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E5B8B" w14:textId="77777777" w:rsidR="00E90785" w:rsidRPr="00E90785" w:rsidRDefault="00E90785" w:rsidP="00E907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0785">
        <w:rPr>
          <w:rFonts w:ascii="Times New Roman" w:hAnsi="Times New Roman" w:cs="Times New Roman"/>
          <w:b/>
          <w:sz w:val="32"/>
          <w:szCs w:val="32"/>
          <w:u w:val="single"/>
        </w:rPr>
        <w:t>Posvěcení lateránské basiliky</w:t>
      </w:r>
    </w:p>
    <w:p w14:paraId="248ABCF7" w14:textId="77777777" w:rsidR="00A3049D" w:rsidRPr="00E90785" w:rsidRDefault="00DA5124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0785">
        <w:rPr>
          <w:rFonts w:ascii="Times New Roman" w:hAnsi="Times New Roman" w:cs="Times New Roman"/>
          <w:sz w:val="32"/>
          <w:szCs w:val="32"/>
        </w:rPr>
        <w:t>● jsme v nejdůležitějším kostele katolické církve a papežově katedrále</w:t>
      </w:r>
      <w:r w:rsidR="0027465E" w:rsidRPr="00E90785">
        <w:rPr>
          <w:rFonts w:ascii="Times New Roman" w:hAnsi="Times New Roman" w:cs="Times New Roman"/>
          <w:sz w:val="32"/>
          <w:szCs w:val="32"/>
        </w:rPr>
        <w:t xml:space="preserve">, která je </w:t>
      </w:r>
      <w:r w:rsidR="0027465E" w:rsidRPr="00E90785">
        <w:rPr>
          <w:rFonts w:ascii="Times New Roman" w:hAnsi="Times New Roman" w:cs="Times New Roman"/>
          <w:b/>
          <w:i/>
          <w:sz w:val="32"/>
          <w:szCs w:val="32"/>
        </w:rPr>
        <w:t>Mater et caput</w:t>
      </w:r>
      <w:r w:rsidR="0027465E" w:rsidRPr="00E90785">
        <w:rPr>
          <w:rFonts w:ascii="Times New Roman" w:hAnsi="Times New Roman" w:cs="Times New Roman"/>
          <w:sz w:val="32"/>
          <w:szCs w:val="32"/>
        </w:rPr>
        <w:t xml:space="preserve"> </w:t>
      </w:r>
      <w:r w:rsidR="00130FDF" w:rsidRPr="00E90785">
        <w:rPr>
          <w:rFonts w:ascii="Times New Roman" w:hAnsi="Times New Roman" w:cs="Times New Roman"/>
          <w:i/>
          <w:sz w:val="32"/>
          <w:szCs w:val="32"/>
        </w:rPr>
        <w:t>omnium urbis et orbis ecclesiarum</w:t>
      </w:r>
      <w:r w:rsidR="00067DC0" w:rsidRPr="00E90785">
        <w:rPr>
          <w:rFonts w:ascii="Times New Roman" w:hAnsi="Times New Roman" w:cs="Times New Roman"/>
          <w:sz w:val="32"/>
          <w:szCs w:val="32"/>
        </w:rPr>
        <w:t xml:space="preserve"> </w:t>
      </w:r>
      <w:r w:rsidR="0027465E" w:rsidRPr="00E90785">
        <w:rPr>
          <w:rFonts w:ascii="Times New Roman" w:hAnsi="Times New Roman" w:cs="Times New Roman"/>
          <w:sz w:val="32"/>
          <w:szCs w:val="32"/>
        </w:rPr>
        <w:t>– matka a hlava všech chrámů světa</w:t>
      </w:r>
    </w:p>
    <w:p w14:paraId="79800A06" w14:textId="77777777" w:rsidR="00DA5124" w:rsidRPr="00E90785" w:rsidRDefault="00DA5124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0785">
        <w:rPr>
          <w:rFonts w:ascii="Times New Roman" w:hAnsi="Times New Roman" w:cs="Times New Roman"/>
          <w:sz w:val="32"/>
          <w:szCs w:val="32"/>
        </w:rPr>
        <w:t xml:space="preserve">● roku 1204 zde byl </w:t>
      </w:r>
      <w:r w:rsidR="00067DC0" w:rsidRPr="00E90785">
        <w:rPr>
          <w:rFonts w:ascii="Times New Roman" w:hAnsi="Times New Roman" w:cs="Times New Roman"/>
          <w:sz w:val="32"/>
          <w:szCs w:val="32"/>
        </w:rPr>
        <w:t xml:space="preserve">pravděpodobně </w:t>
      </w:r>
      <w:r w:rsidRPr="00E90785">
        <w:rPr>
          <w:rFonts w:ascii="Times New Roman" w:hAnsi="Times New Roman" w:cs="Times New Roman"/>
          <w:sz w:val="32"/>
          <w:szCs w:val="32"/>
        </w:rPr>
        <w:t>svatořečen sázavský opat Prokop</w:t>
      </w:r>
    </w:p>
    <w:p w14:paraId="400D6E28" w14:textId="77777777" w:rsidR="00067DC0" w:rsidRPr="00E90785" w:rsidRDefault="00067DC0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0785">
        <w:rPr>
          <w:rFonts w:ascii="Times New Roman" w:hAnsi="Times New Roman" w:cs="Times New Roman"/>
          <w:sz w:val="32"/>
          <w:szCs w:val="32"/>
        </w:rPr>
        <w:t>● během IV. lateránského koncilu zde byl 22. listopadu 1215 vysvěcen na biskupa pražský Ondřej, který se stal důležitou postavou české církve</w:t>
      </w:r>
    </w:p>
    <w:p w14:paraId="5E47D69C" w14:textId="77777777" w:rsidR="00DA5124" w:rsidRPr="00E90785" w:rsidRDefault="00DA5124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0785">
        <w:rPr>
          <w:rFonts w:ascii="Times New Roman" w:hAnsi="Times New Roman" w:cs="Times New Roman"/>
          <w:sz w:val="32"/>
          <w:szCs w:val="32"/>
        </w:rPr>
        <w:t>● 19. března 1729 zde byl triumfálním způsobem svatořečen papežem Benediktem XIII. Jan Nepomucký, symbolicky uváděný do nebeské slávy svými dvěma jmenovci a hlavními patrony tohoto chrámu: sv. Janem Křtitelem a sv. Janem Evangelistou</w:t>
      </w:r>
    </w:p>
    <w:p w14:paraId="050115F6" w14:textId="77777777" w:rsidR="00DA5124" w:rsidRPr="00E90785" w:rsidRDefault="00DA5124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0785">
        <w:rPr>
          <w:rFonts w:ascii="Times New Roman" w:hAnsi="Times New Roman" w:cs="Times New Roman"/>
          <w:sz w:val="32"/>
          <w:szCs w:val="32"/>
        </w:rPr>
        <w:t>● mezi mnoha artefakty odkazujícími k naší zemi zmíním jen zobrazení sv. Cyrila a Metoděje po stranách triumfálního oblouku</w:t>
      </w:r>
    </w:p>
    <w:p w14:paraId="15B43871" w14:textId="77777777" w:rsidR="00A652F7" w:rsidRDefault="00A652F7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DE5F1C3" w14:textId="77777777" w:rsidR="0043248A" w:rsidRPr="00E90785" w:rsidRDefault="00765B18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►</w:t>
      </w:r>
      <w:r w:rsidR="0043248A" w:rsidRPr="00E90785">
        <w:rPr>
          <w:rFonts w:ascii="Times New Roman" w:hAnsi="Times New Roman" w:cs="Times New Roman"/>
          <w:sz w:val="32"/>
          <w:szCs w:val="32"/>
        </w:rPr>
        <w:t xml:space="preserve"> pro mne osobně</w:t>
      </w:r>
      <w:r w:rsidR="004B6377">
        <w:rPr>
          <w:rFonts w:ascii="Times New Roman" w:hAnsi="Times New Roman" w:cs="Times New Roman"/>
          <w:sz w:val="32"/>
          <w:szCs w:val="32"/>
        </w:rPr>
        <w:t>, kromě těchto „českých stop“,</w:t>
      </w:r>
      <w:r w:rsidR="0043248A" w:rsidRPr="00E90785">
        <w:rPr>
          <w:rFonts w:ascii="Times New Roman" w:hAnsi="Times New Roman" w:cs="Times New Roman"/>
          <w:sz w:val="32"/>
          <w:szCs w:val="32"/>
        </w:rPr>
        <w:t xml:space="preserve"> je Laterán zajímavý také tím, že tato basilika byla opakovaně vypleněna, poničena zemětřesením či požáry a zůstala určitý čas v rozvalinách (takže zde rostla tráva a pásly se zde ovce) ale znovu povstala silou víry – např. do této současné krásy, kterou nyní máme možnost vidět</w:t>
      </w:r>
      <w:r>
        <w:rPr>
          <w:rFonts w:ascii="Times New Roman" w:hAnsi="Times New Roman" w:cs="Times New Roman"/>
          <w:sz w:val="32"/>
          <w:szCs w:val="32"/>
        </w:rPr>
        <w:t>. Zatím p</w:t>
      </w:r>
      <w:r w:rsidR="0043248A" w:rsidRPr="00E90785">
        <w:rPr>
          <w:rFonts w:ascii="Times New Roman" w:hAnsi="Times New Roman" w:cs="Times New Roman"/>
          <w:sz w:val="32"/>
          <w:szCs w:val="32"/>
        </w:rPr>
        <w:t>oslední pohroma postihla tuto basiliku v době, kd</w:t>
      </w:r>
      <w:r>
        <w:rPr>
          <w:rFonts w:ascii="Times New Roman" w:hAnsi="Times New Roman" w:cs="Times New Roman"/>
          <w:sz w:val="32"/>
          <w:szCs w:val="32"/>
        </w:rPr>
        <w:t>y jsem byl studentem na</w:t>
      </w:r>
      <w:r w:rsidR="0043248A" w:rsidRPr="00E90785">
        <w:rPr>
          <w:rFonts w:ascii="Times New Roman" w:hAnsi="Times New Roman" w:cs="Times New Roman"/>
          <w:sz w:val="32"/>
          <w:szCs w:val="32"/>
        </w:rPr>
        <w:t xml:space="preserve"> zdejší universitě, k</w:t>
      </w:r>
      <w:r>
        <w:rPr>
          <w:rFonts w:ascii="Times New Roman" w:hAnsi="Times New Roman" w:cs="Times New Roman"/>
          <w:sz w:val="32"/>
          <w:szCs w:val="32"/>
        </w:rPr>
        <w:t>dy zde 28.7.1993 vybuchla bomba…</w:t>
      </w:r>
    </w:p>
    <w:p w14:paraId="39788DD9" w14:textId="77777777" w:rsidR="0043248A" w:rsidRPr="008931DB" w:rsidRDefault="0043248A" w:rsidP="00E9078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0785">
        <w:rPr>
          <w:rFonts w:ascii="Times New Roman" w:hAnsi="Times New Roman" w:cs="Times New Roman"/>
          <w:sz w:val="32"/>
          <w:szCs w:val="32"/>
        </w:rPr>
        <w:t xml:space="preserve">► </w:t>
      </w:r>
      <w:r w:rsidR="00A652F7">
        <w:rPr>
          <w:rFonts w:ascii="Times New Roman" w:hAnsi="Times New Roman" w:cs="Times New Roman"/>
          <w:sz w:val="32"/>
          <w:szCs w:val="32"/>
        </w:rPr>
        <w:t xml:space="preserve">a v této souvislosti mne oslovilo i </w:t>
      </w:r>
      <w:r w:rsidRPr="00E90785">
        <w:rPr>
          <w:rFonts w:ascii="Times New Roman" w:hAnsi="Times New Roman" w:cs="Times New Roman"/>
          <w:sz w:val="32"/>
          <w:szCs w:val="32"/>
        </w:rPr>
        <w:t>dnešní čtení z </w:t>
      </w:r>
      <w:r w:rsidRPr="008931DB">
        <w:rPr>
          <w:rFonts w:ascii="Times New Roman" w:hAnsi="Times New Roman" w:cs="Times New Roman"/>
          <w:b/>
          <w:sz w:val="32"/>
          <w:szCs w:val="32"/>
        </w:rPr>
        <w:t>1Kor 3,9-11.16-17</w:t>
      </w:r>
    </w:p>
    <w:p w14:paraId="60E686A9" w14:textId="77777777" w:rsidR="008931DB" w:rsidRDefault="008931DB" w:rsidP="008931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● apoštol zde využívá obrazu stavby…</w:t>
      </w:r>
    </w:p>
    <w:p w14:paraId="06C8F084" w14:textId="77777777" w:rsidR="008931DB" w:rsidRDefault="008931DB" w:rsidP="008931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● </w:t>
      </w:r>
      <w:r w:rsidR="00A652F7">
        <w:rPr>
          <w:rFonts w:ascii="Times New Roman" w:hAnsi="Times New Roman" w:cs="Times New Roman"/>
          <w:sz w:val="32"/>
          <w:szCs w:val="32"/>
        </w:rPr>
        <w:t xml:space="preserve">a začíná zásadním konstatováním toho, jak na tom je/kým vlastně je: </w:t>
      </w:r>
      <w:r>
        <w:rPr>
          <w:rFonts w:ascii="Times New Roman" w:hAnsi="Times New Roman" w:cs="Times New Roman"/>
          <w:sz w:val="32"/>
          <w:szCs w:val="32"/>
        </w:rPr>
        <w:t>„</w:t>
      </w:r>
      <w:r w:rsidRPr="002A3C46">
        <w:rPr>
          <w:rFonts w:ascii="Times New Roman" w:hAnsi="Times New Roman" w:cs="Times New Roman"/>
          <w:b/>
          <w:i/>
          <w:sz w:val="32"/>
          <w:szCs w:val="32"/>
        </w:rPr>
        <w:t>Podle Boží milosti, která mi byla dána…</w:t>
      </w:r>
      <w:r>
        <w:rPr>
          <w:rFonts w:ascii="Times New Roman" w:hAnsi="Times New Roman" w:cs="Times New Roman"/>
          <w:sz w:val="32"/>
          <w:szCs w:val="32"/>
        </w:rPr>
        <w:t>“ – je to milost apoštola, Bohem povolaného do služby… milost, ze které vychází jeho poslání</w:t>
      </w:r>
      <w:r w:rsidR="00133EB4">
        <w:rPr>
          <w:rFonts w:ascii="Times New Roman" w:hAnsi="Times New Roman" w:cs="Times New Roman"/>
          <w:sz w:val="32"/>
          <w:szCs w:val="32"/>
        </w:rPr>
        <w:t xml:space="preserve">, poslání architekta, stavitele → </w:t>
      </w:r>
    </w:p>
    <w:p w14:paraId="65BFB9BD" w14:textId="77777777" w:rsidR="008931DB" w:rsidRDefault="008931DB" w:rsidP="008931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● „</w:t>
      </w:r>
      <w:r w:rsidRPr="002A3C46">
        <w:rPr>
          <w:rFonts w:ascii="Times New Roman" w:hAnsi="Times New Roman" w:cs="Times New Roman"/>
          <w:b/>
          <w:i/>
          <w:sz w:val="32"/>
          <w:szCs w:val="32"/>
        </w:rPr>
        <w:t>položil jsem jako zkušený stavitel základy</w:t>
      </w:r>
      <w:r>
        <w:rPr>
          <w:rFonts w:ascii="Times New Roman" w:hAnsi="Times New Roman" w:cs="Times New Roman"/>
          <w:sz w:val="32"/>
          <w:szCs w:val="32"/>
        </w:rPr>
        <w:t xml:space="preserve">“ – Pavel se představuje jako </w:t>
      </w:r>
      <w:r>
        <w:rPr>
          <w:rFonts w:ascii="Times New Roman" w:hAnsi="Times New Roman" w:cs="Times New Roman"/>
          <w:i/>
          <w:sz w:val="32"/>
          <w:szCs w:val="32"/>
        </w:rPr>
        <w:t xml:space="preserve">sophos </w:t>
      </w:r>
      <w:r w:rsidRPr="00A652F7">
        <w:rPr>
          <w:rFonts w:ascii="Times New Roman" w:hAnsi="Times New Roman" w:cs="Times New Roman"/>
          <w:i/>
          <w:sz w:val="32"/>
          <w:szCs w:val="32"/>
          <w:u w:val="single"/>
        </w:rPr>
        <w:t>architekton</w:t>
      </w:r>
      <w:r>
        <w:rPr>
          <w:rFonts w:ascii="Times New Roman" w:hAnsi="Times New Roman" w:cs="Times New Roman"/>
          <w:i/>
          <w:sz w:val="32"/>
          <w:szCs w:val="32"/>
        </w:rPr>
        <w:t xml:space="preserve"> – </w:t>
      </w:r>
      <w:r w:rsidRPr="00133EB4">
        <w:rPr>
          <w:rFonts w:ascii="Times New Roman" w:hAnsi="Times New Roman" w:cs="Times New Roman"/>
          <w:sz w:val="32"/>
          <w:szCs w:val="32"/>
        </w:rPr>
        <w:t>hapax v NZ!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33EB4">
        <w:rPr>
          <w:rFonts w:ascii="Times New Roman" w:hAnsi="Times New Roman" w:cs="Times New Roman"/>
          <w:sz w:val="32"/>
          <w:szCs w:val="32"/>
        </w:rPr>
        <w:t>Je to</w:t>
      </w:r>
      <w:r>
        <w:rPr>
          <w:rFonts w:ascii="Times New Roman" w:hAnsi="Times New Roman" w:cs="Times New Roman"/>
          <w:sz w:val="32"/>
          <w:szCs w:val="32"/>
        </w:rPr>
        <w:t xml:space="preserve"> člověk zdatný odborně i zkušeností i moudrostí; není to</w:t>
      </w:r>
      <w:r w:rsidR="00133EB4">
        <w:rPr>
          <w:rFonts w:ascii="Times New Roman" w:hAnsi="Times New Roman" w:cs="Times New Roman"/>
          <w:sz w:val="32"/>
          <w:szCs w:val="32"/>
        </w:rPr>
        <w:t xml:space="preserve"> ale </w:t>
      </w:r>
      <w:r>
        <w:rPr>
          <w:rFonts w:ascii="Times New Roman" w:hAnsi="Times New Roman" w:cs="Times New Roman"/>
          <w:sz w:val="32"/>
          <w:szCs w:val="32"/>
        </w:rPr>
        <w:t>jen náš architekt</w:t>
      </w:r>
      <w:r w:rsidR="00133EB4">
        <w:rPr>
          <w:rFonts w:ascii="Times New Roman" w:hAnsi="Times New Roman" w:cs="Times New Roman"/>
          <w:sz w:val="32"/>
          <w:szCs w:val="32"/>
        </w:rPr>
        <w:t xml:space="preserve"> ale také obecně inženýr, stavbyvedoucí, projektant… ten, kdo může dohlížet na stavbu ve všech jejích fázích… → zde konkrétně na stavbu či kladení základů →</w:t>
      </w:r>
    </w:p>
    <w:p w14:paraId="074573EF" w14:textId="77777777" w:rsidR="00133EB4" w:rsidRDefault="00133EB4" w:rsidP="008931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● tímto kladením základů je </w:t>
      </w:r>
      <w:r w:rsidRPr="00A652F7">
        <w:rPr>
          <w:rFonts w:ascii="Times New Roman" w:hAnsi="Times New Roman" w:cs="Times New Roman"/>
          <w:b/>
          <w:sz w:val="32"/>
          <w:szCs w:val="32"/>
        </w:rPr>
        <w:t>evangelizační, misionářská práce</w:t>
      </w:r>
      <w:r>
        <w:rPr>
          <w:rFonts w:ascii="Times New Roman" w:hAnsi="Times New Roman" w:cs="Times New Roman"/>
          <w:sz w:val="32"/>
          <w:szCs w:val="32"/>
        </w:rPr>
        <w:t xml:space="preserve"> → přesvědčivé hlásání Krista - i v naší zemi v 21. století </w:t>
      </w:r>
      <w:r w:rsidR="00A652F7">
        <w:rPr>
          <w:rFonts w:ascii="Times New Roman" w:hAnsi="Times New Roman" w:cs="Times New Roman"/>
          <w:sz w:val="32"/>
          <w:szCs w:val="32"/>
        </w:rPr>
        <w:t xml:space="preserve">stejně jako v tom 1. stol. </w:t>
      </w:r>
      <w:r>
        <w:rPr>
          <w:rFonts w:ascii="Times New Roman" w:hAnsi="Times New Roman" w:cs="Times New Roman"/>
          <w:sz w:val="32"/>
          <w:szCs w:val="32"/>
        </w:rPr>
        <w:t>tak aktuální!</w:t>
      </w:r>
      <w:r w:rsidR="00A652F7">
        <w:rPr>
          <w:rFonts w:ascii="Times New Roman" w:hAnsi="Times New Roman" w:cs="Times New Roman"/>
          <w:sz w:val="32"/>
          <w:szCs w:val="32"/>
        </w:rPr>
        <w:t xml:space="preserve"> Musíme o tom stále přemýšlet, nespokojit se jen s poslední říjnovou nedělí...</w:t>
      </w:r>
    </w:p>
    <w:p w14:paraId="0E7D5D5C" w14:textId="77777777" w:rsidR="00133EB4" w:rsidRDefault="00133EB4" w:rsidP="008931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A735B79" w14:textId="77777777" w:rsidR="0043248A" w:rsidRPr="00E90785" w:rsidRDefault="00A652F7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►</w:t>
      </w:r>
      <w:r w:rsidR="0043248A" w:rsidRPr="00E90785">
        <w:rPr>
          <w:rFonts w:ascii="Times New Roman" w:hAnsi="Times New Roman" w:cs="Times New Roman"/>
          <w:sz w:val="32"/>
          <w:szCs w:val="32"/>
        </w:rPr>
        <w:t xml:space="preserve"> tento chrám byl opakovaně bořen a ničen ale vždy znovu povstal… ano, byl různě dostavován, přestavován… ale jakoby ty základy v tom 4. století byly dobře položeny, takže ten chrám vždy znovu povstal… → a tak je pro nás v ČR velkou výzvou, abychom se zaměřili na to</w:t>
      </w:r>
    </w:p>
    <w:p w14:paraId="368934FB" w14:textId="77777777" w:rsidR="0043248A" w:rsidRPr="00E90785" w:rsidRDefault="0043248A" w:rsidP="00E9078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0785">
        <w:rPr>
          <w:rFonts w:ascii="Times New Roman" w:hAnsi="Times New Roman" w:cs="Times New Roman"/>
          <w:sz w:val="32"/>
          <w:szCs w:val="32"/>
        </w:rPr>
        <w:lastRenderedPageBreak/>
        <w:t>klást dobré základy</w:t>
      </w:r>
    </w:p>
    <w:p w14:paraId="48C25D1F" w14:textId="77777777" w:rsidR="0043248A" w:rsidRPr="00E90785" w:rsidRDefault="0043248A" w:rsidP="00E9078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0785">
        <w:rPr>
          <w:rFonts w:ascii="Times New Roman" w:hAnsi="Times New Roman" w:cs="Times New Roman"/>
          <w:sz w:val="32"/>
          <w:szCs w:val="32"/>
        </w:rPr>
        <w:t>a aby těmi základy byl Ježíš Kristus</w:t>
      </w:r>
    </w:p>
    <w:p w14:paraId="637B433B" w14:textId="77777777" w:rsidR="0043248A" w:rsidRPr="00E90785" w:rsidRDefault="0043248A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0785">
        <w:rPr>
          <w:rFonts w:ascii="Times New Roman" w:hAnsi="Times New Roman" w:cs="Times New Roman"/>
          <w:sz w:val="32"/>
          <w:szCs w:val="32"/>
        </w:rPr>
        <w:t>● je to jistě velké téma práce s dětmi, katechizace, práce s</w:t>
      </w:r>
      <w:r w:rsidR="00A652F7">
        <w:rPr>
          <w:rFonts w:ascii="Times New Roman" w:hAnsi="Times New Roman" w:cs="Times New Roman"/>
          <w:sz w:val="32"/>
          <w:szCs w:val="32"/>
        </w:rPr>
        <w:t> </w:t>
      </w:r>
      <w:r w:rsidRPr="00E90785">
        <w:rPr>
          <w:rFonts w:ascii="Times New Roman" w:hAnsi="Times New Roman" w:cs="Times New Roman"/>
          <w:sz w:val="32"/>
          <w:szCs w:val="32"/>
        </w:rPr>
        <w:t>mládeží</w:t>
      </w:r>
      <w:r w:rsidR="00A652F7">
        <w:rPr>
          <w:rFonts w:ascii="Times New Roman" w:hAnsi="Times New Roman" w:cs="Times New Roman"/>
          <w:sz w:val="32"/>
          <w:szCs w:val="32"/>
        </w:rPr>
        <w:t>, s konvertity</w:t>
      </w:r>
      <w:r w:rsidRPr="00E90785">
        <w:rPr>
          <w:rFonts w:ascii="Times New Roman" w:hAnsi="Times New Roman" w:cs="Times New Roman"/>
          <w:sz w:val="32"/>
          <w:szCs w:val="32"/>
        </w:rPr>
        <w:t>…</w:t>
      </w:r>
    </w:p>
    <w:p w14:paraId="0ACF0787" w14:textId="77777777" w:rsidR="004B6377" w:rsidRPr="002A3C46" w:rsidRDefault="004B6377" w:rsidP="004B637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► „</w:t>
      </w:r>
      <w:r w:rsidRPr="008931DB">
        <w:rPr>
          <w:rFonts w:ascii="Times New Roman" w:hAnsi="Times New Roman" w:cs="Times New Roman"/>
          <w:b/>
          <w:i/>
          <w:sz w:val="32"/>
          <w:szCs w:val="32"/>
        </w:rPr>
        <w:t>dále na tom už staví jiný</w:t>
      </w:r>
      <w:r>
        <w:rPr>
          <w:rFonts w:ascii="Times New Roman" w:hAnsi="Times New Roman" w:cs="Times New Roman"/>
          <w:sz w:val="32"/>
          <w:szCs w:val="32"/>
        </w:rPr>
        <w:t>“ – jiný pastýř anebo také každý člověk sám, protože každý sám je zodpovědný za svůj život, svá rozhodnutí…</w:t>
      </w:r>
    </w:p>
    <w:p w14:paraId="43607865" w14:textId="77777777" w:rsidR="00A652F7" w:rsidRDefault="00A652F7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6F796ED" w14:textId="77777777" w:rsidR="0043248A" w:rsidRPr="00E90785" w:rsidRDefault="00A652F7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►</w:t>
      </w:r>
      <w:r w:rsidR="0043248A" w:rsidRPr="00E90785">
        <w:rPr>
          <w:rFonts w:ascii="Times New Roman" w:hAnsi="Times New Roman" w:cs="Times New Roman"/>
          <w:sz w:val="32"/>
          <w:szCs w:val="32"/>
        </w:rPr>
        <w:t xml:space="preserve"> budou na nás </w:t>
      </w:r>
      <w:r w:rsidRPr="00E90785">
        <w:rPr>
          <w:rFonts w:ascii="Times New Roman" w:hAnsi="Times New Roman" w:cs="Times New Roman"/>
          <w:sz w:val="32"/>
          <w:szCs w:val="32"/>
        </w:rPr>
        <w:t xml:space="preserve">znovu </w:t>
      </w:r>
      <w:r w:rsidR="0043248A" w:rsidRPr="00E90785">
        <w:rPr>
          <w:rFonts w:ascii="Times New Roman" w:hAnsi="Times New Roman" w:cs="Times New Roman"/>
          <w:sz w:val="32"/>
          <w:szCs w:val="32"/>
        </w:rPr>
        <w:t>přicházet různé zkoušky, různé druhy sekularismů, totalit… ale dobře polože</w:t>
      </w:r>
      <w:r>
        <w:rPr>
          <w:rFonts w:ascii="Times New Roman" w:hAnsi="Times New Roman" w:cs="Times New Roman"/>
          <w:sz w:val="32"/>
          <w:szCs w:val="32"/>
        </w:rPr>
        <w:t>né základy vydrží</w:t>
      </w:r>
      <w:r w:rsidR="005C278B" w:rsidRPr="00E90785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a dobře postavená stavba vydrží!</w:t>
      </w:r>
    </w:p>
    <w:p w14:paraId="4365F2F1" w14:textId="77777777" w:rsidR="004B6377" w:rsidRPr="00DA3FAB" w:rsidRDefault="004B6377" w:rsidP="004B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● stojí za to zmínit, že sám apoštol Pavel hovoří o zkouškách (ty verše jsou bohužel vynechány: </w:t>
      </w:r>
      <w:r w:rsidRPr="00DA3FAB">
        <w:rPr>
          <w:rFonts w:ascii="Calibri" w:hAnsi="Calibri" w:cs="Calibri"/>
          <w:color w:val="0000FE"/>
          <w:sz w:val="28"/>
          <w:szCs w:val="28"/>
          <w:lang w:val="x-none"/>
        </w:rPr>
        <w:t xml:space="preserve">1 Kor 3:12 </w:t>
      </w:r>
      <w:r w:rsidRPr="004B6377">
        <w:rPr>
          <w:rFonts w:ascii="Calibri" w:hAnsi="Calibri" w:cs="Calibri"/>
          <w:color w:val="000000"/>
          <w:sz w:val="30"/>
          <w:szCs w:val="30"/>
          <w:lang w:val="x-none"/>
        </w:rPr>
        <w:t>Zda někdo na tomto základu staví ze zlata, stříbra, drahého kamení, či ze dřeva, trávy, slámy –</w:t>
      </w:r>
      <w:r w:rsidRPr="004B6377">
        <w:rPr>
          <w:rFonts w:ascii="Calibri" w:hAnsi="Calibri" w:cs="Calibri"/>
          <w:color w:val="000000"/>
          <w:sz w:val="30"/>
          <w:szCs w:val="30"/>
        </w:rPr>
        <w:t xml:space="preserve"> </w:t>
      </w:r>
      <w:r w:rsidRPr="004B6377">
        <w:rPr>
          <w:rFonts w:ascii="Calibri" w:hAnsi="Calibri" w:cs="Calibri"/>
          <w:color w:val="0000FE"/>
          <w:sz w:val="30"/>
          <w:szCs w:val="30"/>
          <w:lang w:val="x-none"/>
        </w:rPr>
        <w:t xml:space="preserve">13 </w:t>
      </w:r>
      <w:r w:rsidRPr="004B6377">
        <w:rPr>
          <w:rFonts w:ascii="Calibri" w:hAnsi="Calibri" w:cs="Calibri"/>
          <w:color w:val="000000"/>
          <w:sz w:val="30"/>
          <w:szCs w:val="30"/>
          <w:lang w:val="x-none"/>
        </w:rPr>
        <w:t>dílo každého vyjde najevo. Ukáže je onen den, neboť se zjeví v ohni; a oheň vyzkouší, jaké je dílo každého člověka.</w:t>
      </w:r>
    </w:p>
    <w:p w14:paraId="3925D028" w14:textId="77777777" w:rsidR="005C278B" w:rsidRPr="00E90785" w:rsidRDefault="005C278B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0785">
        <w:rPr>
          <w:rFonts w:ascii="Times New Roman" w:hAnsi="Times New Roman" w:cs="Times New Roman"/>
          <w:sz w:val="32"/>
          <w:szCs w:val="32"/>
        </w:rPr>
        <w:t>● máme v tom dobrý příklad našich předchůdců, kteří měli dobré základy v sobě a sami kladli dobré základy v</w:t>
      </w:r>
      <w:r w:rsidR="004B6377">
        <w:rPr>
          <w:rFonts w:ascii="Times New Roman" w:hAnsi="Times New Roman" w:cs="Times New Roman"/>
          <w:sz w:val="32"/>
          <w:szCs w:val="32"/>
        </w:rPr>
        <w:t> </w:t>
      </w:r>
      <w:r w:rsidRPr="00E90785">
        <w:rPr>
          <w:rFonts w:ascii="Times New Roman" w:hAnsi="Times New Roman" w:cs="Times New Roman"/>
          <w:sz w:val="32"/>
          <w:szCs w:val="32"/>
        </w:rPr>
        <w:t>druhých</w:t>
      </w:r>
      <w:r w:rsidR="004B6377">
        <w:rPr>
          <w:rFonts w:ascii="Times New Roman" w:hAnsi="Times New Roman" w:cs="Times New Roman"/>
          <w:sz w:val="32"/>
          <w:szCs w:val="32"/>
        </w:rPr>
        <w:t>, dobře stavěli</w:t>
      </w:r>
      <w:r w:rsidRPr="00E90785">
        <w:rPr>
          <w:rFonts w:ascii="Times New Roman" w:hAnsi="Times New Roman" w:cs="Times New Roman"/>
          <w:sz w:val="32"/>
          <w:szCs w:val="32"/>
        </w:rPr>
        <w:t>…. → proto jsme také přečkali nacismus, komunismus a i přes některá selhání se jako celek určitě nemáme za co stydět…</w:t>
      </w:r>
    </w:p>
    <w:p w14:paraId="7AAF68BE" w14:textId="77777777" w:rsidR="00DA3FAB" w:rsidRDefault="00DA3FAB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652358A" w14:textId="77777777" w:rsidR="005C278B" w:rsidRPr="00E90785" w:rsidRDefault="00DA3FAB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►</w:t>
      </w:r>
      <w:r w:rsidR="005C278B" w:rsidRPr="00E90785">
        <w:rPr>
          <w:rFonts w:ascii="Times New Roman" w:hAnsi="Times New Roman" w:cs="Times New Roman"/>
          <w:sz w:val="32"/>
          <w:szCs w:val="32"/>
        </w:rPr>
        <w:t xml:space="preserve">zde bych ještě zmínil </w:t>
      </w:r>
      <w:r w:rsidR="005C278B" w:rsidRPr="00DA3FAB">
        <w:rPr>
          <w:rFonts w:ascii="Times New Roman" w:hAnsi="Times New Roman" w:cs="Times New Roman"/>
          <w:b/>
          <w:sz w:val="32"/>
          <w:szCs w:val="32"/>
        </w:rPr>
        <w:t>sochu sv. Františka</w:t>
      </w:r>
      <w:r w:rsidR="005C278B" w:rsidRPr="00E90785">
        <w:rPr>
          <w:rFonts w:ascii="Times New Roman" w:hAnsi="Times New Roman" w:cs="Times New Roman"/>
          <w:sz w:val="32"/>
          <w:szCs w:val="32"/>
        </w:rPr>
        <w:t xml:space="preserve"> na protější straně náměstí</w:t>
      </w:r>
    </w:p>
    <w:p w14:paraId="0ADCB3FF" w14:textId="77777777" w:rsidR="005C278B" w:rsidRPr="00E90785" w:rsidRDefault="005C278B" w:rsidP="00E90785">
      <w:pPr>
        <w:pStyle w:val="odstavec"/>
        <w:spacing w:before="0" w:beforeAutospacing="0" w:after="0" w:afterAutospacing="0"/>
        <w:jc w:val="both"/>
        <w:rPr>
          <w:sz w:val="32"/>
          <w:szCs w:val="32"/>
        </w:rPr>
      </w:pPr>
      <w:r w:rsidRPr="00E90785">
        <w:rPr>
          <w:sz w:val="32"/>
          <w:szCs w:val="32"/>
        </w:rPr>
        <w:t xml:space="preserve">● V doprovodu prvních dvanácti bratrů přišel František v roce 1209 do Říma s prosbou o potvrzení řehole, kterou žili, jako nového řádu. Zdálo se nemyslitelné, že by tato skupina "žebráků" mohla s něčím takovým předstoupit před papeže. Podařilo se to dík přímluvě assiského biskupa. Přesto papež Inocenc III. s Františkem nechtěl při prvním setkání mluvit. Druhý den si však znění jeho řehole vyslechl a i když ho dojala, namítl, že ta pravidla přesahují lidské síly. František po modlitbě obhajoval vytvoření svého řádu podobenstvím s výkladem, které se papeži zamlouvalo a mimo to papeže ovlivnil </w:t>
      </w:r>
      <w:r w:rsidRPr="004B6377">
        <w:rPr>
          <w:b/>
          <w:sz w:val="32"/>
          <w:szCs w:val="32"/>
        </w:rPr>
        <w:t>sen, v němž viděl Lateránský chrám (při němž bylo papežské sídlo) nachylovat se k pádu a muže v oděvu žebráka, v němž poznal Františka, jak budovu podpírá.</w:t>
      </w:r>
      <w:r w:rsidRPr="00E90785">
        <w:rPr>
          <w:sz w:val="32"/>
          <w:szCs w:val="32"/>
        </w:rPr>
        <w:t xml:space="preserve"> Následně papež s řeholí souhlasil.</w:t>
      </w:r>
    </w:p>
    <w:p w14:paraId="4FF1EE57" w14:textId="77777777" w:rsidR="00E90785" w:rsidRPr="00E90785" w:rsidRDefault="00E90785" w:rsidP="00E90785">
      <w:pPr>
        <w:pStyle w:val="odstavec"/>
        <w:spacing w:before="0" w:beforeAutospacing="0" w:after="0" w:afterAutospacing="0"/>
        <w:jc w:val="both"/>
        <w:rPr>
          <w:sz w:val="32"/>
          <w:szCs w:val="32"/>
        </w:rPr>
      </w:pPr>
      <w:r w:rsidRPr="00E90785">
        <w:rPr>
          <w:sz w:val="32"/>
          <w:szCs w:val="32"/>
        </w:rPr>
        <w:t>● možná stojí za zmínku připomenout, že je to začátek 13.stol:</w:t>
      </w:r>
    </w:p>
    <w:p w14:paraId="0F515BFF" w14:textId="77777777" w:rsidR="00E90785" w:rsidRPr="00E90785" w:rsidRDefault="00E90785" w:rsidP="00E9078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0785">
        <w:rPr>
          <w:rFonts w:ascii="Times New Roman" w:hAnsi="Times New Roman" w:cs="Times New Roman"/>
          <w:sz w:val="32"/>
          <w:szCs w:val="32"/>
        </w:rPr>
        <w:t>roku 1204 zde byl pravděpodobně svatořečen sázavský opat Prokop</w:t>
      </w:r>
    </w:p>
    <w:p w14:paraId="3F42F7B0" w14:textId="77777777" w:rsidR="00E90785" w:rsidRPr="00E90785" w:rsidRDefault="00E90785" w:rsidP="00E9078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0785">
        <w:rPr>
          <w:rFonts w:ascii="Times New Roman" w:hAnsi="Times New Roman" w:cs="Times New Roman"/>
          <w:sz w:val="32"/>
          <w:szCs w:val="32"/>
        </w:rPr>
        <w:t>během IV. lateránského koncilu zde byl 22. listopadu 1215 vysvěcen na biskupa pražský Ondřej, který se stal důležitou postavou české církve</w:t>
      </w:r>
    </w:p>
    <w:p w14:paraId="072501AB" w14:textId="77777777" w:rsidR="00E90785" w:rsidRPr="00E90785" w:rsidRDefault="00E90785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0785">
        <w:rPr>
          <w:rFonts w:ascii="Times New Roman" w:hAnsi="Times New Roman" w:cs="Times New Roman"/>
          <w:sz w:val="32"/>
          <w:szCs w:val="32"/>
        </w:rPr>
        <w:t xml:space="preserve">● je třeba dobře klást základy… ale také tu budovu církve, která už stojí chránit před škodami, před </w:t>
      </w:r>
      <w:r w:rsidR="002A3C46">
        <w:rPr>
          <w:rFonts w:ascii="Times New Roman" w:hAnsi="Times New Roman" w:cs="Times New Roman"/>
          <w:sz w:val="32"/>
          <w:szCs w:val="32"/>
        </w:rPr>
        <w:t xml:space="preserve">různými hrozbami, před </w:t>
      </w:r>
      <w:r w:rsidRPr="00E90785">
        <w:rPr>
          <w:rFonts w:ascii="Times New Roman" w:hAnsi="Times New Roman" w:cs="Times New Roman"/>
          <w:sz w:val="32"/>
          <w:szCs w:val="32"/>
        </w:rPr>
        <w:t>zřícením… To je také naše velké poslání pastýřů, a věřím, že návštěva Říma nás všechny povzbudí, abychom se do toho znovu se zápalem pustili</w:t>
      </w:r>
      <w:r w:rsidR="002A3C46">
        <w:rPr>
          <w:rFonts w:ascii="Times New Roman" w:hAnsi="Times New Roman" w:cs="Times New Roman"/>
          <w:sz w:val="32"/>
          <w:szCs w:val="32"/>
        </w:rPr>
        <w:t>.</w:t>
      </w:r>
    </w:p>
    <w:p w14:paraId="31BDB1B9" w14:textId="77777777" w:rsidR="00E90785" w:rsidRPr="00E90785" w:rsidRDefault="00E90785" w:rsidP="00E90785">
      <w:pPr>
        <w:pStyle w:val="odstavec"/>
        <w:spacing w:before="0" w:beforeAutospacing="0" w:after="0" w:afterAutospacing="0"/>
        <w:jc w:val="both"/>
        <w:rPr>
          <w:sz w:val="32"/>
          <w:szCs w:val="32"/>
        </w:rPr>
      </w:pPr>
    </w:p>
    <w:p w14:paraId="5557CD50" w14:textId="77777777" w:rsidR="00E90785" w:rsidRPr="00E90785" w:rsidRDefault="00E90785" w:rsidP="00E90785">
      <w:pPr>
        <w:pStyle w:val="odstavec"/>
        <w:spacing w:before="0" w:beforeAutospacing="0" w:after="0" w:afterAutospacing="0"/>
        <w:jc w:val="both"/>
        <w:rPr>
          <w:sz w:val="32"/>
          <w:szCs w:val="32"/>
        </w:rPr>
      </w:pPr>
    </w:p>
    <w:p w14:paraId="246C5E5D" w14:textId="77777777" w:rsidR="005C278B" w:rsidRPr="00E90785" w:rsidRDefault="005C278B" w:rsidP="00E907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5C278B" w:rsidRPr="00E90785" w:rsidSect="004B6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9610E"/>
    <w:multiLevelType w:val="hybridMultilevel"/>
    <w:tmpl w:val="6332D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4A20"/>
    <w:multiLevelType w:val="hybridMultilevel"/>
    <w:tmpl w:val="D0E21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24"/>
    <w:rsid w:val="00067DC0"/>
    <w:rsid w:val="00130FDF"/>
    <w:rsid w:val="00133EB4"/>
    <w:rsid w:val="002600D7"/>
    <w:rsid w:val="0027465E"/>
    <w:rsid w:val="002A3C46"/>
    <w:rsid w:val="0043248A"/>
    <w:rsid w:val="004B6377"/>
    <w:rsid w:val="005A0A5A"/>
    <w:rsid w:val="005C278B"/>
    <w:rsid w:val="00765B18"/>
    <w:rsid w:val="008259E0"/>
    <w:rsid w:val="008931DB"/>
    <w:rsid w:val="00A208AA"/>
    <w:rsid w:val="00A3049D"/>
    <w:rsid w:val="00A652F7"/>
    <w:rsid w:val="00B463A6"/>
    <w:rsid w:val="00BA57F9"/>
    <w:rsid w:val="00DA3FAB"/>
    <w:rsid w:val="00DA5124"/>
    <w:rsid w:val="00E90785"/>
    <w:rsid w:val="00E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A925"/>
  <w15:chartTrackingRefBased/>
  <w15:docId w15:val="{274E9E97-CCCC-4F07-A680-FF2F8098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48A"/>
    <w:pPr>
      <w:ind w:left="720"/>
      <w:contextualSpacing/>
    </w:pPr>
  </w:style>
  <w:style w:type="paragraph" w:customStyle="1" w:styleId="odstavec">
    <w:name w:val="odstavec"/>
    <w:basedOn w:val="Normln"/>
    <w:rsid w:val="005C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Wasserbauer Zdenek Th.D.</dc:creator>
  <cp:keywords/>
  <dc:description/>
  <cp:lastModifiedBy>Monika Vývodová</cp:lastModifiedBy>
  <cp:revision>2</cp:revision>
  <dcterms:created xsi:type="dcterms:W3CDTF">2021-11-11T04:59:00Z</dcterms:created>
  <dcterms:modified xsi:type="dcterms:W3CDTF">2021-11-11T04:59:00Z</dcterms:modified>
</cp:coreProperties>
</file>