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4E" w:rsidRPr="008808F5" w:rsidRDefault="00FF774E" w:rsidP="008808F5">
      <w:pPr>
        <w:jc w:val="both"/>
        <w:rPr>
          <w:rFonts w:cstheme="minorHAnsi"/>
          <w:b/>
          <w:color w:val="000000"/>
          <w:spacing w:val="8"/>
          <w:sz w:val="32"/>
          <w:szCs w:val="32"/>
        </w:rPr>
      </w:pPr>
      <w:r>
        <w:rPr>
          <w:rFonts w:cstheme="minorHAnsi"/>
          <w:b/>
          <w:color w:val="000000"/>
          <w:spacing w:val="8"/>
          <w:sz w:val="32"/>
          <w:szCs w:val="32"/>
        </w:rPr>
        <w:tab/>
      </w:r>
      <w:r>
        <w:rPr>
          <w:rFonts w:cstheme="minorHAnsi"/>
          <w:b/>
          <w:color w:val="000000"/>
          <w:spacing w:val="8"/>
          <w:sz w:val="32"/>
          <w:szCs w:val="32"/>
        </w:rPr>
        <w:tab/>
      </w:r>
      <w:r>
        <w:rPr>
          <w:rFonts w:cstheme="minorHAnsi"/>
          <w:b/>
          <w:color w:val="000000"/>
          <w:spacing w:val="8"/>
          <w:sz w:val="32"/>
          <w:szCs w:val="32"/>
        </w:rPr>
        <w:tab/>
      </w:r>
      <w:r>
        <w:rPr>
          <w:rFonts w:cstheme="minorHAnsi"/>
          <w:b/>
          <w:color w:val="000000"/>
          <w:spacing w:val="8"/>
          <w:sz w:val="32"/>
          <w:szCs w:val="32"/>
        </w:rPr>
        <w:tab/>
      </w:r>
      <w:r>
        <w:rPr>
          <w:rFonts w:cstheme="minorHAnsi"/>
          <w:b/>
          <w:color w:val="000000"/>
          <w:spacing w:val="8"/>
          <w:sz w:val="32"/>
          <w:szCs w:val="32"/>
        </w:rPr>
        <w:tab/>
      </w:r>
      <w:r>
        <w:rPr>
          <w:rFonts w:cstheme="minorHAnsi"/>
          <w:b/>
          <w:color w:val="000000"/>
          <w:spacing w:val="8"/>
          <w:sz w:val="32"/>
          <w:szCs w:val="32"/>
        </w:rPr>
        <w:tab/>
      </w:r>
      <w:r>
        <w:rPr>
          <w:rFonts w:cstheme="minorHAnsi"/>
          <w:b/>
          <w:color w:val="000000"/>
          <w:spacing w:val="8"/>
          <w:sz w:val="32"/>
          <w:szCs w:val="32"/>
        </w:rPr>
        <w:tab/>
      </w:r>
      <w:r>
        <w:rPr>
          <w:rFonts w:cstheme="minorHAnsi"/>
          <w:b/>
          <w:color w:val="000000"/>
          <w:spacing w:val="8"/>
          <w:sz w:val="32"/>
          <w:szCs w:val="32"/>
        </w:rPr>
        <w:tab/>
      </w:r>
      <w:r>
        <w:object w:dxaOrig="3584" w:dyaOrig="547">
          <v:rect id="rectole0000000000" o:spid="_x0000_i1025" style="width:179.25pt;height:27pt" o:ole="" o:preferrelative="t" stroked="f">
            <v:imagedata r:id="rId7" o:title=""/>
          </v:rect>
          <o:OLEObject Type="Embed" ProgID="StaticMetafile" ShapeID="rectole0000000000" DrawAspect="Content" ObjectID="_1605423457" r:id="rId8"/>
        </w:object>
      </w:r>
    </w:p>
    <w:p w:rsidR="007C7328" w:rsidRDefault="007C7328" w:rsidP="008808F5">
      <w:pPr>
        <w:rPr>
          <w:b/>
          <w:sz w:val="32"/>
          <w:szCs w:val="32"/>
          <w:lang w:val="cs-CZ"/>
        </w:rPr>
      </w:pPr>
    </w:p>
    <w:p w:rsidR="008808F5" w:rsidRDefault="00D1193F" w:rsidP="008808F5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Potřebný dialog v odměňování za práci</w:t>
      </w:r>
    </w:p>
    <w:p w:rsidR="00FF774E" w:rsidRDefault="00FF774E" w:rsidP="008808F5">
      <w:pPr>
        <w:rPr>
          <w:sz w:val="24"/>
          <w:szCs w:val="24"/>
          <w:lang w:val="cs-CZ"/>
        </w:rPr>
      </w:pPr>
      <w:r w:rsidRPr="00D1193F">
        <w:rPr>
          <w:sz w:val="28"/>
          <w:szCs w:val="28"/>
          <w:lang w:val="cs-CZ"/>
        </w:rPr>
        <w:t>„Kdo sází a kdo zalévá, patří k sobě, ale každý podle vlastní práce obdrží svou odměnu</w:t>
      </w:r>
      <w:r w:rsidRPr="00D1193F">
        <w:rPr>
          <w:sz w:val="32"/>
          <w:szCs w:val="32"/>
          <w:lang w:val="cs-CZ"/>
        </w:rPr>
        <w:t>.“</w:t>
      </w:r>
      <w:r w:rsidR="008808F5" w:rsidRPr="00D1193F">
        <w:rPr>
          <w:sz w:val="32"/>
          <w:szCs w:val="32"/>
          <w:lang w:val="cs-CZ"/>
        </w:rPr>
        <w:t xml:space="preserve">                                                                </w:t>
      </w:r>
      <w:r w:rsidRPr="00FF774E">
        <w:rPr>
          <w:sz w:val="24"/>
          <w:szCs w:val="24"/>
          <w:lang w:val="cs-CZ"/>
        </w:rPr>
        <w:t xml:space="preserve">/1 </w:t>
      </w:r>
      <w:proofErr w:type="spellStart"/>
      <w:r w:rsidRPr="00FF774E">
        <w:rPr>
          <w:sz w:val="24"/>
          <w:szCs w:val="24"/>
          <w:lang w:val="cs-CZ"/>
        </w:rPr>
        <w:t>Kor</w:t>
      </w:r>
      <w:proofErr w:type="spellEnd"/>
      <w:r w:rsidRPr="00FF774E">
        <w:rPr>
          <w:sz w:val="24"/>
          <w:szCs w:val="24"/>
          <w:lang w:val="cs-CZ"/>
        </w:rPr>
        <w:t xml:space="preserve"> 3;8/</w:t>
      </w:r>
    </w:p>
    <w:p w:rsidR="008808F5" w:rsidRDefault="008808F5" w:rsidP="008808F5">
      <w:pPr>
        <w:rPr>
          <w:sz w:val="24"/>
          <w:szCs w:val="24"/>
          <w:lang w:val="cs-CZ"/>
        </w:rPr>
      </w:pPr>
    </w:p>
    <w:p w:rsidR="005326D0" w:rsidRPr="008808F5" w:rsidRDefault="00A31652" w:rsidP="00FF774E">
      <w:pPr>
        <w:jc w:val="both"/>
        <w:rPr>
          <w:sz w:val="24"/>
          <w:szCs w:val="24"/>
          <w:lang w:val="cs-CZ"/>
        </w:rPr>
      </w:pPr>
      <w:r w:rsidRPr="008808F5">
        <w:rPr>
          <w:i/>
          <w:sz w:val="24"/>
          <w:szCs w:val="24"/>
          <w:lang w:val="cs-CZ"/>
        </w:rPr>
        <w:t xml:space="preserve">Podle nedávno publikované studie </w:t>
      </w:r>
      <w:proofErr w:type="spellStart"/>
      <w:r w:rsidRPr="008808F5">
        <w:rPr>
          <w:i/>
          <w:sz w:val="24"/>
          <w:szCs w:val="24"/>
          <w:lang w:val="cs-CZ"/>
        </w:rPr>
        <w:t>Deloitte</w:t>
      </w:r>
      <w:proofErr w:type="spellEnd"/>
      <w:r w:rsidRPr="008808F5">
        <w:rPr>
          <w:i/>
          <w:sz w:val="24"/>
          <w:szCs w:val="24"/>
          <w:lang w:val="cs-CZ"/>
        </w:rPr>
        <w:t xml:space="preserve"> </w:t>
      </w:r>
      <w:proofErr w:type="spellStart"/>
      <w:r w:rsidRPr="008808F5">
        <w:rPr>
          <w:i/>
          <w:sz w:val="24"/>
          <w:szCs w:val="24"/>
          <w:lang w:val="cs-CZ"/>
        </w:rPr>
        <w:t>Property</w:t>
      </w:r>
      <w:proofErr w:type="spellEnd"/>
      <w:r w:rsidRPr="008808F5">
        <w:rPr>
          <w:i/>
          <w:sz w:val="24"/>
          <w:szCs w:val="24"/>
          <w:lang w:val="cs-CZ"/>
        </w:rPr>
        <w:t xml:space="preserve"> Index 2018 </w:t>
      </w:r>
      <w:r w:rsidR="00CD7DE3" w:rsidRPr="008808F5">
        <w:rPr>
          <w:i/>
          <w:sz w:val="24"/>
          <w:szCs w:val="24"/>
          <w:lang w:val="cs-CZ"/>
        </w:rPr>
        <w:t>vykazuje Česká republika nejhorší cenovou dostupnost vlastního bydlení mezi 12 porovnávanými středo- a západoevropskými zeměmi</w:t>
      </w:r>
      <w:r w:rsidR="005910F6" w:rsidRPr="008808F5">
        <w:rPr>
          <w:i/>
          <w:sz w:val="24"/>
          <w:szCs w:val="24"/>
          <w:lang w:val="cs-CZ"/>
        </w:rPr>
        <w:t xml:space="preserve">. V posledních letech se </w:t>
      </w:r>
      <w:r w:rsidRPr="008808F5">
        <w:rPr>
          <w:i/>
          <w:sz w:val="24"/>
          <w:szCs w:val="24"/>
          <w:lang w:val="cs-CZ"/>
        </w:rPr>
        <w:t xml:space="preserve">navíc tato dostupnost </w:t>
      </w:r>
      <w:r w:rsidR="005910F6" w:rsidRPr="008808F5">
        <w:rPr>
          <w:i/>
          <w:sz w:val="24"/>
          <w:szCs w:val="24"/>
          <w:lang w:val="cs-CZ"/>
        </w:rPr>
        <w:t>zhoršuje</w:t>
      </w:r>
      <w:r w:rsidR="00A545C1" w:rsidRPr="008808F5">
        <w:rPr>
          <w:i/>
          <w:sz w:val="24"/>
          <w:szCs w:val="24"/>
          <w:lang w:val="cs-CZ"/>
        </w:rPr>
        <w:t>.</w:t>
      </w:r>
      <w:r w:rsidR="00A545C1" w:rsidRPr="008808F5">
        <w:rPr>
          <w:sz w:val="24"/>
          <w:szCs w:val="24"/>
          <w:lang w:val="cs-CZ"/>
        </w:rPr>
        <w:t xml:space="preserve"> </w:t>
      </w:r>
    </w:p>
    <w:p w:rsidR="00C673FF" w:rsidRPr="007C7328" w:rsidRDefault="00202C2E" w:rsidP="00FF774E">
      <w:pPr>
        <w:jc w:val="both"/>
        <w:rPr>
          <w:color w:val="000000" w:themeColor="text1"/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 xml:space="preserve">Zatímco </w:t>
      </w:r>
      <w:r w:rsidR="00A545C1" w:rsidRPr="008808F5">
        <w:rPr>
          <w:sz w:val="24"/>
          <w:szCs w:val="24"/>
          <w:lang w:val="cs-CZ"/>
        </w:rPr>
        <w:t xml:space="preserve">v roce 2016 stál </w:t>
      </w:r>
      <w:r w:rsidR="00A31652" w:rsidRPr="008808F5">
        <w:rPr>
          <w:sz w:val="24"/>
          <w:szCs w:val="24"/>
          <w:lang w:val="cs-CZ"/>
        </w:rPr>
        <w:t xml:space="preserve">v Česku </w:t>
      </w:r>
      <w:r w:rsidRPr="008808F5">
        <w:rPr>
          <w:sz w:val="24"/>
          <w:szCs w:val="24"/>
          <w:lang w:val="cs-CZ"/>
        </w:rPr>
        <w:t xml:space="preserve">průměrný </w:t>
      </w:r>
      <w:r w:rsidR="005910F6" w:rsidRPr="008808F5">
        <w:rPr>
          <w:sz w:val="24"/>
          <w:szCs w:val="24"/>
          <w:lang w:val="cs-CZ"/>
        </w:rPr>
        <w:t xml:space="preserve">nový </w:t>
      </w:r>
      <w:r w:rsidR="00A545C1" w:rsidRPr="008808F5">
        <w:rPr>
          <w:sz w:val="24"/>
          <w:szCs w:val="24"/>
          <w:lang w:val="cs-CZ"/>
        </w:rPr>
        <w:t xml:space="preserve">byt o </w:t>
      </w:r>
      <w:r w:rsidRPr="008808F5">
        <w:rPr>
          <w:sz w:val="24"/>
          <w:szCs w:val="24"/>
          <w:lang w:val="cs-CZ"/>
        </w:rPr>
        <w:t>výměře</w:t>
      </w:r>
      <w:r w:rsidR="00A545C1" w:rsidRPr="008808F5">
        <w:rPr>
          <w:sz w:val="24"/>
          <w:szCs w:val="24"/>
          <w:lang w:val="cs-CZ"/>
        </w:rPr>
        <w:t xml:space="preserve"> 70 metrů čtverečních bezmála 11 průměrných </w:t>
      </w:r>
      <w:r w:rsidR="005910F6" w:rsidRPr="008808F5">
        <w:rPr>
          <w:sz w:val="24"/>
          <w:szCs w:val="24"/>
          <w:lang w:val="cs-CZ"/>
        </w:rPr>
        <w:t xml:space="preserve">hrubých </w:t>
      </w:r>
      <w:r w:rsidR="00A545C1" w:rsidRPr="008808F5">
        <w:rPr>
          <w:sz w:val="24"/>
          <w:szCs w:val="24"/>
          <w:lang w:val="cs-CZ"/>
        </w:rPr>
        <w:t>roční</w:t>
      </w:r>
      <w:r w:rsidR="00FA7870" w:rsidRPr="008808F5">
        <w:rPr>
          <w:sz w:val="24"/>
          <w:szCs w:val="24"/>
          <w:lang w:val="cs-CZ"/>
        </w:rPr>
        <w:t>ch</w:t>
      </w:r>
      <w:r w:rsidR="00A545C1" w:rsidRPr="008808F5">
        <w:rPr>
          <w:sz w:val="24"/>
          <w:szCs w:val="24"/>
          <w:lang w:val="cs-CZ"/>
        </w:rPr>
        <w:t xml:space="preserve"> platů, v roce 2017 </w:t>
      </w:r>
      <w:r w:rsidR="00FA7870" w:rsidRPr="008808F5">
        <w:rPr>
          <w:sz w:val="24"/>
          <w:szCs w:val="24"/>
          <w:lang w:val="cs-CZ"/>
        </w:rPr>
        <w:t xml:space="preserve">bylo na stejný byt </w:t>
      </w:r>
      <w:r w:rsidRPr="008808F5">
        <w:rPr>
          <w:sz w:val="24"/>
          <w:szCs w:val="24"/>
          <w:lang w:val="cs-CZ"/>
        </w:rPr>
        <w:t>třeba</w:t>
      </w:r>
      <w:r w:rsidR="00FA7870" w:rsidRPr="008808F5">
        <w:rPr>
          <w:sz w:val="24"/>
          <w:szCs w:val="24"/>
          <w:lang w:val="cs-CZ"/>
        </w:rPr>
        <w:t xml:space="preserve"> šetřit o pět měsíců déle.</w:t>
      </w:r>
      <w:r w:rsidR="00A545C1" w:rsidRPr="008808F5">
        <w:rPr>
          <w:sz w:val="24"/>
          <w:szCs w:val="24"/>
          <w:lang w:val="cs-CZ"/>
        </w:rPr>
        <w:t xml:space="preserve"> </w:t>
      </w:r>
      <w:r w:rsidR="00C673FF" w:rsidRPr="008808F5">
        <w:rPr>
          <w:sz w:val="24"/>
          <w:szCs w:val="24"/>
          <w:lang w:val="cs-CZ"/>
        </w:rPr>
        <w:t xml:space="preserve">Pro mnoho těch, kdo hledají bydlení, nemusí být řešením ani rezignace na koupi bytu a spokojení se s nájmem. Vzhledem k tomu, že </w:t>
      </w:r>
      <w:r w:rsidR="00CD7DE3" w:rsidRPr="008808F5">
        <w:rPr>
          <w:sz w:val="24"/>
          <w:szCs w:val="24"/>
          <w:lang w:val="cs-CZ"/>
        </w:rPr>
        <w:t xml:space="preserve">výše </w:t>
      </w:r>
      <w:r w:rsidR="00A31652" w:rsidRPr="008808F5">
        <w:rPr>
          <w:sz w:val="24"/>
          <w:szCs w:val="24"/>
          <w:lang w:val="cs-CZ"/>
        </w:rPr>
        <w:t>náj</w:t>
      </w:r>
      <w:r w:rsidR="00C673FF" w:rsidRPr="008808F5">
        <w:rPr>
          <w:sz w:val="24"/>
          <w:szCs w:val="24"/>
          <w:lang w:val="cs-CZ"/>
        </w:rPr>
        <w:t xml:space="preserve">emného </w:t>
      </w:r>
      <w:r w:rsidR="00A31652" w:rsidRPr="008808F5">
        <w:rPr>
          <w:sz w:val="24"/>
          <w:szCs w:val="24"/>
          <w:lang w:val="cs-CZ"/>
        </w:rPr>
        <w:t>býv</w:t>
      </w:r>
      <w:r w:rsidR="00CD7DE3" w:rsidRPr="008808F5">
        <w:rPr>
          <w:sz w:val="24"/>
          <w:szCs w:val="24"/>
          <w:lang w:val="cs-CZ"/>
        </w:rPr>
        <w:t>á</w:t>
      </w:r>
      <w:r w:rsidR="00A31652" w:rsidRPr="008808F5">
        <w:rPr>
          <w:sz w:val="24"/>
          <w:szCs w:val="24"/>
          <w:lang w:val="cs-CZ"/>
        </w:rPr>
        <w:t xml:space="preserve"> odvozen</w:t>
      </w:r>
      <w:r w:rsidR="00CD7DE3" w:rsidRPr="008808F5">
        <w:rPr>
          <w:sz w:val="24"/>
          <w:szCs w:val="24"/>
          <w:lang w:val="cs-CZ"/>
        </w:rPr>
        <w:t>a</w:t>
      </w:r>
      <w:r w:rsidR="00A31652" w:rsidRPr="008808F5">
        <w:rPr>
          <w:sz w:val="24"/>
          <w:szCs w:val="24"/>
          <w:lang w:val="cs-CZ"/>
        </w:rPr>
        <w:t xml:space="preserve"> od </w:t>
      </w:r>
      <w:r w:rsidR="00613F70" w:rsidRPr="008808F5">
        <w:rPr>
          <w:sz w:val="24"/>
          <w:szCs w:val="24"/>
          <w:lang w:val="cs-CZ"/>
        </w:rPr>
        <w:t>hodnoty</w:t>
      </w:r>
      <w:r w:rsidR="00A31652" w:rsidRPr="008808F5">
        <w:rPr>
          <w:sz w:val="24"/>
          <w:szCs w:val="24"/>
          <w:lang w:val="cs-CZ"/>
        </w:rPr>
        <w:t xml:space="preserve"> pronajímané nemovitosti,</w:t>
      </w:r>
      <w:r w:rsidR="00C673FF" w:rsidRPr="008808F5">
        <w:rPr>
          <w:sz w:val="24"/>
          <w:szCs w:val="24"/>
          <w:lang w:val="cs-CZ"/>
        </w:rPr>
        <w:t xml:space="preserve"> </w:t>
      </w:r>
      <w:r w:rsidR="00613F70" w:rsidRPr="008808F5">
        <w:rPr>
          <w:sz w:val="24"/>
          <w:szCs w:val="24"/>
          <w:lang w:val="cs-CZ"/>
        </w:rPr>
        <w:t xml:space="preserve">není výjimkou, když se cena za </w:t>
      </w:r>
      <w:r w:rsidR="00261CF5" w:rsidRPr="008808F5">
        <w:rPr>
          <w:sz w:val="24"/>
          <w:szCs w:val="24"/>
          <w:lang w:val="cs-CZ"/>
        </w:rPr>
        <w:t xml:space="preserve">měsíční užívání </w:t>
      </w:r>
      <w:r w:rsidR="00463B2D" w:rsidRPr="008808F5">
        <w:rPr>
          <w:sz w:val="24"/>
          <w:szCs w:val="24"/>
          <w:lang w:val="cs-CZ"/>
        </w:rPr>
        <w:t xml:space="preserve">průměrného </w:t>
      </w:r>
      <w:r w:rsidR="00C673FF" w:rsidRPr="007C7328">
        <w:rPr>
          <w:color w:val="000000" w:themeColor="text1"/>
          <w:sz w:val="24"/>
          <w:szCs w:val="24"/>
          <w:lang w:val="cs-CZ"/>
        </w:rPr>
        <w:t xml:space="preserve">městského </w:t>
      </w:r>
      <w:r w:rsidR="00463B2D" w:rsidRPr="007C7328">
        <w:rPr>
          <w:color w:val="000000" w:themeColor="text1"/>
          <w:sz w:val="24"/>
          <w:szCs w:val="24"/>
          <w:lang w:val="cs-CZ"/>
        </w:rPr>
        <w:t xml:space="preserve">bytu </w:t>
      </w:r>
      <w:r w:rsidR="00613F70" w:rsidRPr="007C7328">
        <w:rPr>
          <w:color w:val="000000" w:themeColor="text1"/>
          <w:sz w:val="24"/>
          <w:szCs w:val="24"/>
          <w:lang w:val="cs-CZ"/>
        </w:rPr>
        <w:t xml:space="preserve">vyšplhá na </w:t>
      </w:r>
      <w:r w:rsidR="00261CF5" w:rsidRPr="007C7328">
        <w:rPr>
          <w:color w:val="000000" w:themeColor="text1"/>
          <w:sz w:val="24"/>
          <w:szCs w:val="24"/>
          <w:lang w:val="cs-CZ"/>
        </w:rPr>
        <w:t xml:space="preserve">částku, rovnající se </w:t>
      </w:r>
      <w:r w:rsidR="00463B2D" w:rsidRPr="007C7328">
        <w:rPr>
          <w:color w:val="000000" w:themeColor="text1"/>
          <w:sz w:val="24"/>
          <w:szCs w:val="24"/>
          <w:lang w:val="cs-CZ"/>
        </w:rPr>
        <w:t>měsíční</w:t>
      </w:r>
      <w:r w:rsidR="00261CF5" w:rsidRPr="007C7328">
        <w:rPr>
          <w:color w:val="000000" w:themeColor="text1"/>
          <w:sz w:val="24"/>
          <w:szCs w:val="24"/>
          <w:lang w:val="cs-CZ"/>
        </w:rPr>
        <w:t>mu</w:t>
      </w:r>
      <w:r w:rsidR="00463B2D" w:rsidRPr="007C7328">
        <w:rPr>
          <w:color w:val="000000" w:themeColor="text1"/>
          <w:sz w:val="24"/>
          <w:szCs w:val="24"/>
          <w:lang w:val="cs-CZ"/>
        </w:rPr>
        <w:t xml:space="preserve"> p</w:t>
      </w:r>
      <w:r w:rsidR="00613F70" w:rsidRPr="007C7328">
        <w:rPr>
          <w:color w:val="000000" w:themeColor="text1"/>
          <w:sz w:val="24"/>
          <w:szCs w:val="24"/>
          <w:lang w:val="cs-CZ"/>
        </w:rPr>
        <w:t>říjmu nájemníka</w:t>
      </w:r>
      <w:r w:rsidR="00463B2D" w:rsidRPr="007C7328">
        <w:rPr>
          <w:color w:val="000000" w:themeColor="text1"/>
          <w:sz w:val="24"/>
          <w:szCs w:val="24"/>
          <w:lang w:val="cs-CZ"/>
        </w:rPr>
        <w:t xml:space="preserve">. </w:t>
      </w:r>
    </w:p>
    <w:p w:rsidR="00097779" w:rsidRPr="007C7328" w:rsidRDefault="00097779" w:rsidP="00FF774E">
      <w:pPr>
        <w:jc w:val="both"/>
        <w:rPr>
          <w:color w:val="000000" w:themeColor="text1"/>
          <w:sz w:val="24"/>
          <w:szCs w:val="24"/>
          <w:lang w:val="cs-CZ"/>
        </w:rPr>
      </w:pPr>
      <w:r w:rsidRPr="007C7328">
        <w:rPr>
          <w:color w:val="000000" w:themeColor="text1"/>
          <w:sz w:val="24"/>
          <w:szCs w:val="24"/>
          <w:lang w:val="cs-CZ"/>
        </w:rPr>
        <w:t xml:space="preserve">Skutečnost, že se cena bydlení v různých regionech ČR liší, závažnost v průměru velmi drahého bydlení nijak neumenšuje. Relativně laciné bydlení bývá totiž k dispozici zpravidla v  lokalitách s omezenou nabídkou pracovních příležitostí, nižší mzdovou úrovní a horší dostupností veřejných i soukromých služeb. Přesunutí části současné poptávky po bydlení z metropolí do takových lokalit předpokládá jejich masivní předchozí zainvestování, které je v současnosti těžko představitelné.              </w:t>
      </w:r>
    </w:p>
    <w:p w:rsidR="004A34FA" w:rsidRPr="008808F5" w:rsidRDefault="00C673FF" w:rsidP="00FF774E">
      <w:pPr>
        <w:jc w:val="both"/>
        <w:rPr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>Ke z</w:t>
      </w:r>
      <w:r w:rsidR="004A34FA" w:rsidRPr="008808F5">
        <w:rPr>
          <w:sz w:val="24"/>
          <w:szCs w:val="24"/>
          <w:lang w:val="cs-CZ"/>
        </w:rPr>
        <w:t xml:space="preserve">lepšení dostupnosti bydlení </w:t>
      </w:r>
      <w:r w:rsidRPr="008808F5">
        <w:rPr>
          <w:sz w:val="24"/>
          <w:szCs w:val="24"/>
          <w:lang w:val="cs-CZ"/>
        </w:rPr>
        <w:t xml:space="preserve">může dojít </w:t>
      </w:r>
      <w:r w:rsidR="004A34FA" w:rsidRPr="008808F5">
        <w:rPr>
          <w:sz w:val="24"/>
          <w:szCs w:val="24"/>
          <w:lang w:val="cs-CZ"/>
        </w:rPr>
        <w:t xml:space="preserve">dvojím způsobem: snížením pořizovací ceny nemovitostí nebo zvýšením </w:t>
      </w:r>
      <w:r w:rsidR="003F277A" w:rsidRPr="008808F5">
        <w:rPr>
          <w:sz w:val="24"/>
          <w:szCs w:val="24"/>
          <w:lang w:val="cs-CZ"/>
        </w:rPr>
        <w:t xml:space="preserve">čistého </w:t>
      </w:r>
      <w:r w:rsidR="004A34FA" w:rsidRPr="008808F5">
        <w:rPr>
          <w:sz w:val="24"/>
          <w:szCs w:val="24"/>
          <w:lang w:val="cs-CZ"/>
        </w:rPr>
        <w:t>příjmu kupujících</w:t>
      </w:r>
      <w:r w:rsidR="00D707FA" w:rsidRPr="008808F5">
        <w:rPr>
          <w:sz w:val="24"/>
          <w:szCs w:val="24"/>
          <w:lang w:val="cs-CZ"/>
        </w:rPr>
        <w:t xml:space="preserve"> (případně kombinací obojího)</w:t>
      </w:r>
      <w:r w:rsidR="004A34FA" w:rsidRPr="008808F5">
        <w:rPr>
          <w:sz w:val="24"/>
          <w:szCs w:val="24"/>
          <w:lang w:val="cs-CZ"/>
        </w:rPr>
        <w:t>.</w:t>
      </w:r>
      <w:r w:rsidR="003F277A" w:rsidRPr="008808F5">
        <w:rPr>
          <w:sz w:val="24"/>
          <w:szCs w:val="24"/>
          <w:lang w:val="cs-CZ"/>
        </w:rPr>
        <w:t xml:space="preserve"> Jaký velký prostor je </w:t>
      </w:r>
      <w:r w:rsidR="00D707FA" w:rsidRPr="008808F5">
        <w:rPr>
          <w:sz w:val="24"/>
          <w:szCs w:val="24"/>
          <w:lang w:val="cs-CZ"/>
        </w:rPr>
        <w:t xml:space="preserve">v současnosti </w:t>
      </w:r>
      <w:r w:rsidR="003F277A" w:rsidRPr="008808F5">
        <w:rPr>
          <w:sz w:val="24"/>
          <w:szCs w:val="24"/>
          <w:lang w:val="cs-CZ"/>
        </w:rPr>
        <w:t>otevřen pro druhou z uvedených možností?</w:t>
      </w:r>
    </w:p>
    <w:p w:rsidR="002E01FC" w:rsidRPr="008808F5" w:rsidRDefault="00081E45" w:rsidP="00FF774E">
      <w:pPr>
        <w:jc w:val="both"/>
        <w:rPr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>H</w:t>
      </w:r>
      <w:r w:rsidR="002E01FC" w:rsidRPr="008808F5">
        <w:rPr>
          <w:sz w:val="24"/>
          <w:szCs w:val="24"/>
          <w:lang w:val="cs-CZ"/>
        </w:rPr>
        <w:t>ospodářství</w:t>
      </w:r>
      <w:r w:rsidR="0060123C" w:rsidRPr="008808F5">
        <w:rPr>
          <w:sz w:val="24"/>
          <w:szCs w:val="24"/>
          <w:lang w:val="cs-CZ"/>
        </w:rPr>
        <w:t xml:space="preserve"> </w:t>
      </w:r>
      <w:r w:rsidR="005326D0" w:rsidRPr="008808F5">
        <w:rPr>
          <w:sz w:val="24"/>
          <w:szCs w:val="24"/>
          <w:lang w:val="cs-CZ"/>
        </w:rPr>
        <w:t>v ČR</w:t>
      </w:r>
      <w:r w:rsidRPr="008808F5">
        <w:rPr>
          <w:sz w:val="24"/>
          <w:szCs w:val="24"/>
          <w:lang w:val="cs-CZ"/>
        </w:rPr>
        <w:t xml:space="preserve"> </w:t>
      </w:r>
      <w:r w:rsidR="004A34FA" w:rsidRPr="008808F5">
        <w:rPr>
          <w:sz w:val="24"/>
          <w:szCs w:val="24"/>
          <w:lang w:val="cs-CZ"/>
        </w:rPr>
        <w:t xml:space="preserve">v posledních letech </w:t>
      </w:r>
      <w:r w:rsidR="0060123C" w:rsidRPr="008808F5">
        <w:rPr>
          <w:sz w:val="24"/>
          <w:szCs w:val="24"/>
          <w:lang w:val="cs-CZ"/>
        </w:rPr>
        <w:t>roste slušným tempem</w:t>
      </w:r>
      <w:r w:rsidR="002F0193" w:rsidRPr="008808F5">
        <w:rPr>
          <w:sz w:val="24"/>
          <w:szCs w:val="24"/>
          <w:lang w:val="cs-CZ"/>
        </w:rPr>
        <w:t>.</w:t>
      </w:r>
      <w:r w:rsidR="0060123C" w:rsidRPr="008808F5">
        <w:rPr>
          <w:sz w:val="24"/>
          <w:szCs w:val="24"/>
          <w:lang w:val="cs-CZ"/>
        </w:rPr>
        <w:t xml:space="preserve"> </w:t>
      </w:r>
      <w:r w:rsidR="002F0193" w:rsidRPr="008808F5">
        <w:rPr>
          <w:sz w:val="24"/>
          <w:szCs w:val="24"/>
          <w:lang w:val="cs-CZ"/>
        </w:rPr>
        <w:t>M</w:t>
      </w:r>
      <w:r w:rsidR="0060123C" w:rsidRPr="008808F5">
        <w:rPr>
          <w:sz w:val="24"/>
          <w:szCs w:val="24"/>
          <w:lang w:val="cs-CZ"/>
        </w:rPr>
        <w:t xml:space="preserve">íra nezaměstnanosti je od </w:t>
      </w:r>
      <w:r w:rsidR="00DC3364" w:rsidRPr="008808F5">
        <w:rPr>
          <w:sz w:val="24"/>
          <w:szCs w:val="24"/>
          <w:lang w:val="cs-CZ"/>
        </w:rPr>
        <w:t>ledna</w:t>
      </w:r>
      <w:r w:rsidR="009E220E" w:rsidRPr="008808F5">
        <w:rPr>
          <w:sz w:val="24"/>
          <w:szCs w:val="24"/>
          <w:lang w:val="cs-CZ"/>
        </w:rPr>
        <w:t xml:space="preserve"> </w:t>
      </w:r>
      <w:r w:rsidR="00DC3364" w:rsidRPr="008808F5">
        <w:rPr>
          <w:sz w:val="24"/>
          <w:szCs w:val="24"/>
          <w:lang w:val="cs-CZ"/>
        </w:rPr>
        <w:t>2017</w:t>
      </w:r>
      <w:r w:rsidR="0060123C" w:rsidRPr="008808F5">
        <w:rPr>
          <w:sz w:val="24"/>
          <w:szCs w:val="24"/>
          <w:lang w:val="cs-CZ"/>
        </w:rPr>
        <w:t xml:space="preserve"> nejnižší v Evropské unii, </w:t>
      </w:r>
      <w:r w:rsidR="009E220E" w:rsidRPr="008808F5">
        <w:rPr>
          <w:sz w:val="24"/>
          <w:szCs w:val="24"/>
          <w:lang w:val="cs-CZ"/>
        </w:rPr>
        <w:t>množství</w:t>
      </w:r>
      <w:r w:rsidR="0060123C" w:rsidRPr="008808F5">
        <w:rPr>
          <w:sz w:val="24"/>
          <w:szCs w:val="24"/>
          <w:lang w:val="cs-CZ"/>
        </w:rPr>
        <w:t xml:space="preserve"> volných pracovních míst </w:t>
      </w:r>
      <w:r w:rsidR="009E220E" w:rsidRPr="008808F5">
        <w:rPr>
          <w:sz w:val="24"/>
          <w:szCs w:val="24"/>
          <w:lang w:val="cs-CZ"/>
        </w:rPr>
        <w:t xml:space="preserve">více než dvojnásobně převyšuje </w:t>
      </w:r>
      <w:r w:rsidR="0060123C" w:rsidRPr="008808F5">
        <w:rPr>
          <w:sz w:val="24"/>
          <w:szCs w:val="24"/>
          <w:lang w:val="cs-CZ"/>
        </w:rPr>
        <w:t>poč</w:t>
      </w:r>
      <w:r w:rsidR="009E220E" w:rsidRPr="008808F5">
        <w:rPr>
          <w:sz w:val="24"/>
          <w:szCs w:val="24"/>
          <w:lang w:val="cs-CZ"/>
        </w:rPr>
        <w:t>e</w:t>
      </w:r>
      <w:r w:rsidR="0060123C" w:rsidRPr="008808F5">
        <w:rPr>
          <w:sz w:val="24"/>
          <w:szCs w:val="24"/>
          <w:lang w:val="cs-CZ"/>
        </w:rPr>
        <w:t>t</w:t>
      </w:r>
      <w:r w:rsidR="009E220E" w:rsidRPr="008808F5">
        <w:rPr>
          <w:sz w:val="24"/>
          <w:szCs w:val="24"/>
          <w:lang w:val="cs-CZ"/>
        </w:rPr>
        <w:t xml:space="preserve"> </w:t>
      </w:r>
      <w:r w:rsidR="0060123C" w:rsidRPr="008808F5">
        <w:rPr>
          <w:sz w:val="24"/>
          <w:szCs w:val="24"/>
          <w:lang w:val="cs-CZ"/>
        </w:rPr>
        <w:t>lidí bez práce.</w:t>
      </w:r>
      <w:r w:rsidR="009E220E" w:rsidRPr="008808F5">
        <w:rPr>
          <w:sz w:val="24"/>
          <w:szCs w:val="24"/>
          <w:lang w:val="cs-CZ"/>
        </w:rPr>
        <w:t xml:space="preserve"> Současně platí, že </w:t>
      </w:r>
      <w:r w:rsidR="00293071" w:rsidRPr="008808F5">
        <w:rPr>
          <w:sz w:val="24"/>
          <w:szCs w:val="24"/>
          <w:lang w:val="cs-CZ"/>
        </w:rPr>
        <w:t>hodinové náklady práce jsou v ČR v rámci EU hlub</w:t>
      </w:r>
      <w:r w:rsidR="00943C15" w:rsidRPr="008808F5">
        <w:rPr>
          <w:sz w:val="24"/>
          <w:szCs w:val="24"/>
          <w:lang w:val="cs-CZ"/>
        </w:rPr>
        <w:t>o</w:t>
      </w:r>
      <w:r w:rsidR="00293071" w:rsidRPr="008808F5">
        <w:rPr>
          <w:sz w:val="24"/>
          <w:szCs w:val="24"/>
          <w:lang w:val="cs-CZ"/>
        </w:rPr>
        <w:t xml:space="preserve">ce podprůměrné </w:t>
      </w:r>
      <w:r w:rsidR="00943C15" w:rsidRPr="008808F5">
        <w:rPr>
          <w:sz w:val="24"/>
          <w:szCs w:val="24"/>
          <w:lang w:val="cs-CZ"/>
        </w:rPr>
        <w:t>a</w:t>
      </w:r>
      <w:r w:rsidR="002E01FC" w:rsidRPr="008808F5">
        <w:rPr>
          <w:sz w:val="24"/>
          <w:szCs w:val="24"/>
          <w:lang w:val="cs-CZ"/>
        </w:rPr>
        <w:t xml:space="preserve"> ziskovost firem naopak nadprůměrná. </w:t>
      </w:r>
      <w:r w:rsidR="00D02839" w:rsidRPr="008808F5">
        <w:rPr>
          <w:sz w:val="24"/>
          <w:szCs w:val="24"/>
          <w:lang w:val="cs-CZ"/>
        </w:rPr>
        <w:t xml:space="preserve">V takové situaci </w:t>
      </w:r>
      <w:r w:rsidRPr="008808F5">
        <w:rPr>
          <w:sz w:val="24"/>
          <w:szCs w:val="24"/>
          <w:lang w:val="cs-CZ"/>
        </w:rPr>
        <w:t>není divu,</w:t>
      </w:r>
      <w:r w:rsidR="00D02839" w:rsidRPr="008808F5">
        <w:rPr>
          <w:sz w:val="24"/>
          <w:szCs w:val="24"/>
          <w:lang w:val="cs-CZ"/>
        </w:rPr>
        <w:t xml:space="preserve"> že stále </w:t>
      </w:r>
      <w:r w:rsidRPr="008808F5">
        <w:rPr>
          <w:sz w:val="24"/>
          <w:szCs w:val="24"/>
          <w:lang w:val="cs-CZ"/>
        </w:rPr>
        <w:t>častěji</w:t>
      </w:r>
      <w:r w:rsidR="00D02839" w:rsidRPr="008808F5">
        <w:rPr>
          <w:sz w:val="24"/>
          <w:szCs w:val="24"/>
          <w:lang w:val="cs-CZ"/>
        </w:rPr>
        <w:t xml:space="preserve"> zaznívají hlasy volající po </w:t>
      </w:r>
      <w:r w:rsidR="00FE5E7C" w:rsidRPr="008808F5">
        <w:rPr>
          <w:sz w:val="24"/>
          <w:szCs w:val="24"/>
          <w:lang w:val="cs-CZ"/>
        </w:rPr>
        <w:t>výrazném</w:t>
      </w:r>
      <w:r w:rsidR="00D02839" w:rsidRPr="008808F5">
        <w:rPr>
          <w:sz w:val="24"/>
          <w:szCs w:val="24"/>
          <w:lang w:val="cs-CZ"/>
        </w:rPr>
        <w:t xml:space="preserve"> </w:t>
      </w:r>
      <w:r w:rsidR="002E01FC" w:rsidRPr="008808F5">
        <w:rPr>
          <w:sz w:val="24"/>
          <w:szCs w:val="24"/>
          <w:lang w:val="cs-CZ"/>
        </w:rPr>
        <w:t>navýšení m</w:t>
      </w:r>
      <w:r w:rsidR="00D02839" w:rsidRPr="008808F5">
        <w:rPr>
          <w:sz w:val="24"/>
          <w:szCs w:val="24"/>
          <w:lang w:val="cs-CZ"/>
        </w:rPr>
        <w:t>zdové úrovně</w:t>
      </w:r>
      <w:r w:rsidR="005326D0" w:rsidRPr="008808F5">
        <w:rPr>
          <w:sz w:val="24"/>
          <w:szCs w:val="24"/>
          <w:lang w:val="cs-CZ"/>
        </w:rPr>
        <w:t xml:space="preserve">, což </w:t>
      </w:r>
      <w:r w:rsidR="00D02839" w:rsidRPr="008808F5">
        <w:rPr>
          <w:sz w:val="24"/>
          <w:szCs w:val="24"/>
          <w:lang w:val="cs-CZ"/>
        </w:rPr>
        <w:t xml:space="preserve">by citelným způsobem přispělo ke snížení rozdílu mezi výší odměny za </w:t>
      </w:r>
      <w:r w:rsidR="002E01FC" w:rsidRPr="008808F5">
        <w:rPr>
          <w:sz w:val="24"/>
          <w:szCs w:val="24"/>
          <w:lang w:val="cs-CZ"/>
        </w:rPr>
        <w:t xml:space="preserve">práci u nás a ve vyspělých západoevropských zemích. </w:t>
      </w:r>
    </w:p>
    <w:p w:rsidR="00E426BD" w:rsidRPr="008808F5" w:rsidRDefault="002F0193" w:rsidP="00FF774E">
      <w:pPr>
        <w:jc w:val="both"/>
        <w:rPr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 xml:space="preserve">Kde leží strop </w:t>
      </w:r>
      <w:r w:rsidR="00E426BD" w:rsidRPr="008808F5">
        <w:rPr>
          <w:sz w:val="24"/>
          <w:szCs w:val="24"/>
          <w:lang w:val="cs-CZ"/>
        </w:rPr>
        <w:t>pro možné mzdové navýšení v České republice? Odpověď na tuto otázku není jednoduchá ani univerzální.</w:t>
      </w:r>
    </w:p>
    <w:p w:rsidR="00D707FA" w:rsidRPr="008808F5" w:rsidRDefault="00B25824" w:rsidP="00FF774E">
      <w:pPr>
        <w:jc w:val="both"/>
        <w:rPr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>V první řadě j</w:t>
      </w:r>
      <w:r w:rsidR="00E426BD" w:rsidRPr="008808F5">
        <w:rPr>
          <w:sz w:val="24"/>
          <w:szCs w:val="24"/>
          <w:lang w:val="cs-CZ"/>
        </w:rPr>
        <w:t xml:space="preserve">e </w:t>
      </w:r>
      <w:r w:rsidR="00887DFC" w:rsidRPr="008808F5">
        <w:rPr>
          <w:sz w:val="24"/>
          <w:szCs w:val="24"/>
          <w:lang w:val="cs-CZ"/>
        </w:rPr>
        <w:t>třeba zohlednit fakt, že mezer</w:t>
      </w:r>
      <w:r w:rsidR="00D707FA" w:rsidRPr="008808F5">
        <w:rPr>
          <w:sz w:val="24"/>
          <w:szCs w:val="24"/>
          <w:lang w:val="cs-CZ"/>
        </w:rPr>
        <w:t>a</w:t>
      </w:r>
      <w:r w:rsidR="00887DFC" w:rsidRPr="008808F5">
        <w:rPr>
          <w:sz w:val="24"/>
          <w:szCs w:val="24"/>
          <w:lang w:val="cs-CZ"/>
        </w:rPr>
        <w:t xml:space="preserve"> mezi průměrnou výší hrubého platu v různých zemích nemusí </w:t>
      </w:r>
      <w:r w:rsidR="00D707FA" w:rsidRPr="008808F5">
        <w:rPr>
          <w:sz w:val="24"/>
          <w:szCs w:val="24"/>
          <w:lang w:val="cs-CZ"/>
        </w:rPr>
        <w:t xml:space="preserve">být identická s </w:t>
      </w:r>
      <w:r w:rsidR="00887DFC" w:rsidRPr="008808F5">
        <w:rPr>
          <w:sz w:val="24"/>
          <w:szCs w:val="24"/>
          <w:lang w:val="cs-CZ"/>
        </w:rPr>
        <w:t>mezer</w:t>
      </w:r>
      <w:r w:rsidR="00D707FA" w:rsidRPr="008808F5">
        <w:rPr>
          <w:sz w:val="24"/>
          <w:szCs w:val="24"/>
          <w:lang w:val="cs-CZ"/>
        </w:rPr>
        <w:t>ou</w:t>
      </w:r>
      <w:r w:rsidR="00887DFC" w:rsidRPr="008808F5">
        <w:rPr>
          <w:sz w:val="24"/>
          <w:szCs w:val="24"/>
          <w:lang w:val="cs-CZ"/>
        </w:rPr>
        <w:t xml:space="preserve"> v životní úrovni zaměstnanců. </w:t>
      </w:r>
      <w:r w:rsidR="00E426BD" w:rsidRPr="008808F5">
        <w:rPr>
          <w:sz w:val="24"/>
          <w:szCs w:val="24"/>
          <w:lang w:val="cs-CZ"/>
        </w:rPr>
        <w:t xml:space="preserve">Představme si </w:t>
      </w:r>
      <w:r w:rsidR="00887DFC" w:rsidRPr="008808F5">
        <w:rPr>
          <w:sz w:val="24"/>
          <w:szCs w:val="24"/>
          <w:lang w:val="cs-CZ"/>
        </w:rPr>
        <w:t>zem</w:t>
      </w:r>
      <w:r w:rsidR="00972E58" w:rsidRPr="008808F5">
        <w:rPr>
          <w:sz w:val="24"/>
          <w:szCs w:val="24"/>
          <w:lang w:val="cs-CZ"/>
        </w:rPr>
        <w:t>i</w:t>
      </w:r>
      <w:r w:rsidR="00887DFC" w:rsidRPr="008808F5">
        <w:rPr>
          <w:sz w:val="24"/>
          <w:szCs w:val="24"/>
          <w:lang w:val="cs-CZ"/>
        </w:rPr>
        <w:t xml:space="preserve"> s</w:t>
      </w:r>
      <w:r w:rsidR="00E426BD" w:rsidRPr="008808F5">
        <w:rPr>
          <w:sz w:val="24"/>
          <w:szCs w:val="24"/>
          <w:lang w:val="cs-CZ"/>
        </w:rPr>
        <w:t xml:space="preserve"> relativně </w:t>
      </w:r>
      <w:r w:rsidR="00887DFC" w:rsidRPr="008808F5">
        <w:rPr>
          <w:sz w:val="24"/>
          <w:szCs w:val="24"/>
          <w:lang w:val="cs-CZ"/>
        </w:rPr>
        <w:t xml:space="preserve">nízkou </w:t>
      </w:r>
      <w:r w:rsidR="00E426BD" w:rsidRPr="008808F5">
        <w:rPr>
          <w:sz w:val="24"/>
          <w:szCs w:val="24"/>
          <w:lang w:val="cs-CZ"/>
        </w:rPr>
        <w:t xml:space="preserve">mzdovou, ale i </w:t>
      </w:r>
      <w:r w:rsidR="00887DFC" w:rsidRPr="008808F5">
        <w:rPr>
          <w:sz w:val="24"/>
          <w:szCs w:val="24"/>
          <w:lang w:val="cs-CZ"/>
        </w:rPr>
        <w:t xml:space="preserve">cenovou hladinou, nízkou mírou zdanění </w:t>
      </w:r>
      <w:proofErr w:type="gramStart"/>
      <w:r w:rsidR="00887DFC" w:rsidRPr="008808F5">
        <w:rPr>
          <w:sz w:val="24"/>
          <w:szCs w:val="24"/>
          <w:lang w:val="cs-CZ"/>
        </w:rPr>
        <w:t xml:space="preserve">zaměstnanců </w:t>
      </w:r>
      <w:r w:rsidR="007C7328">
        <w:rPr>
          <w:sz w:val="24"/>
          <w:szCs w:val="24"/>
          <w:lang w:val="cs-CZ"/>
        </w:rPr>
        <w:t xml:space="preserve">               </w:t>
      </w:r>
      <w:r w:rsidR="00887DFC" w:rsidRPr="008808F5">
        <w:rPr>
          <w:sz w:val="24"/>
          <w:szCs w:val="24"/>
          <w:lang w:val="cs-CZ"/>
        </w:rPr>
        <w:lastRenderedPageBreak/>
        <w:t>a naopak</w:t>
      </w:r>
      <w:proofErr w:type="gramEnd"/>
      <w:r w:rsidR="00887DFC" w:rsidRPr="008808F5">
        <w:rPr>
          <w:sz w:val="24"/>
          <w:szCs w:val="24"/>
          <w:lang w:val="cs-CZ"/>
        </w:rPr>
        <w:t xml:space="preserve"> s vysokou úrovní veřejných služeb poskytovaných </w:t>
      </w:r>
      <w:r w:rsidR="00081E45" w:rsidRPr="008808F5">
        <w:rPr>
          <w:sz w:val="24"/>
          <w:szCs w:val="24"/>
          <w:lang w:val="cs-CZ"/>
        </w:rPr>
        <w:t xml:space="preserve">státem „zdarma“ </w:t>
      </w:r>
      <w:r w:rsidR="00887DFC" w:rsidRPr="008808F5">
        <w:rPr>
          <w:sz w:val="24"/>
          <w:szCs w:val="24"/>
          <w:lang w:val="cs-CZ"/>
        </w:rPr>
        <w:t>občanům</w:t>
      </w:r>
      <w:r w:rsidR="00E426BD" w:rsidRPr="008808F5">
        <w:rPr>
          <w:sz w:val="24"/>
          <w:szCs w:val="24"/>
          <w:lang w:val="cs-CZ"/>
        </w:rPr>
        <w:t>. V takové ekonomice j</w:t>
      </w:r>
      <w:r w:rsidR="00613F70" w:rsidRPr="008808F5">
        <w:rPr>
          <w:sz w:val="24"/>
          <w:szCs w:val="24"/>
          <w:lang w:val="cs-CZ"/>
        </w:rPr>
        <w:t>e skutečný rozdíl mezi životní úrovní v tuzemsku a v zahraničí menší</w:t>
      </w:r>
      <w:r w:rsidR="00334E0C" w:rsidRPr="008808F5">
        <w:rPr>
          <w:sz w:val="24"/>
          <w:szCs w:val="24"/>
          <w:lang w:val="cs-CZ"/>
        </w:rPr>
        <w:t>,</w:t>
      </w:r>
      <w:r w:rsidR="00613F70" w:rsidRPr="008808F5">
        <w:rPr>
          <w:sz w:val="24"/>
          <w:szCs w:val="24"/>
          <w:lang w:val="cs-CZ"/>
        </w:rPr>
        <w:t xml:space="preserve"> než </w:t>
      </w:r>
      <w:r w:rsidR="00972E58" w:rsidRPr="008808F5">
        <w:rPr>
          <w:sz w:val="24"/>
          <w:szCs w:val="24"/>
          <w:lang w:val="cs-CZ"/>
        </w:rPr>
        <w:t>naznačuje</w:t>
      </w:r>
      <w:r w:rsidR="00613F70" w:rsidRPr="008808F5">
        <w:rPr>
          <w:sz w:val="24"/>
          <w:szCs w:val="24"/>
          <w:lang w:val="cs-CZ"/>
        </w:rPr>
        <w:t xml:space="preserve"> rozdíl v </w:t>
      </w:r>
      <w:r w:rsidR="00887DFC" w:rsidRPr="008808F5">
        <w:rPr>
          <w:sz w:val="24"/>
          <w:szCs w:val="24"/>
          <w:lang w:val="cs-CZ"/>
        </w:rPr>
        <w:t>průměrn</w:t>
      </w:r>
      <w:r w:rsidR="00613F70" w:rsidRPr="008808F5">
        <w:rPr>
          <w:sz w:val="24"/>
          <w:szCs w:val="24"/>
          <w:lang w:val="cs-CZ"/>
        </w:rPr>
        <w:t>é</w:t>
      </w:r>
      <w:r w:rsidR="00887DFC" w:rsidRPr="008808F5">
        <w:rPr>
          <w:sz w:val="24"/>
          <w:szCs w:val="24"/>
          <w:lang w:val="cs-CZ"/>
        </w:rPr>
        <w:t xml:space="preserve"> výš</w:t>
      </w:r>
      <w:r w:rsidR="00613F70" w:rsidRPr="008808F5">
        <w:rPr>
          <w:sz w:val="24"/>
          <w:szCs w:val="24"/>
          <w:lang w:val="cs-CZ"/>
        </w:rPr>
        <w:t>i</w:t>
      </w:r>
      <w:r w:rsidR="00887DFC" w:rsidRPr="008808F5">
        <w:rPr>
          <w:sz w:val="24"/>
          <w:szCs w:val="24"/>
          <w:lang w:val="cs-CZ"/>
        </w:rPr>
        <w:t xml:space="preserve"> hrubého platu</w:t>
      </w:r>
      <w:r w:rsidR="00E426BD" w:rsidRPr="008808F5">
        <w:rPr>
          <w:sz w:val="24"/>
          <w:szCs w:val="24"/>
          <w:lang w:val="cs-CZ"/>
        </w:rPr>
        <w:t>, tzn. i mzdový nárůst může být méně intenzivní</w:t>
      </w:r>
      <w:r w:rsidR="00887DFC" w:rsidRPr="008808F5">
        <w:rPr>
          <w:sz w:val="24"/>
          <w:szCs w:val="24"/>
          <w:lang w:val="cs-CZ"/>
        </w:rPr>
        <w:t xml:space="preserve">.         </w:t>
      </w:r>
    </w:p>
    <w:p w:rsidR="00C4392D" w:rsidRPr="007C7328" w:rsidRDefault="00E426BD" w:rsidP="00FF774E">
      <w:pPr>
        <w:jc w:val="both"/>
        <w:rPr>
          <w:color w:val="000000" w:themeColor="text1"/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 xml:space="preserve">I </w:t>
      </w:r>
      <w:r w:rsidR="00B25824" w:rsidRPr="008808F5">
        <w:rPr>
          <w:sz w:val="24"/>
          <w:szCs w:val="24"/>
          <w:lang w:val="cs-CZ"/>
        </w:rPr>
        <w:t xml:space="preserve">po úpravě velikosti mzdového deficitu na základě úvahy provedené v předchozím odstavci zůstává </w:t>
      </w:r>
      <w:r w:rsidR="00C812AB">
        <w:rPr>
          <w:sz w:val="24"/>
          <w:szCs w:val="24"/>
          <w:lang w:val="cs-CZ"/>
        </w:rPr>
        <w:t xml:space="preserve">další </w:t>
      </w:r>
      <w:r w:rsidR="00B25824" w:rsidRPr="008808F5">
        <w:rPr>
          <w:sz w:val="24"/>
          <w:szCs w:val="24"/>
          <w:lang w:val="cs-CZ"/>
        </w:rPr>
        <w:t xml:space="preserve">volání po </w:t>
      </w:r>
      <w:r w:rsidR="00BA0238" w:rsidRPr="008808F5">
        <w:rPr>
          <w:sz w:val="24"/>
          <w:szCs w:val="24"/>
          <w:lang w:val="cs-CZ"/>
        </w:rPr>
        <w:t xml:space="preserve">růstu mezd v ČR </w:t>
      </w:r>
      <w:r w:rsidR="00D707FA" w:rsidRPr="008808F5">
        <w:rPr>
          <w:sz w:val="24"/>
          <w:szCs w:val="24"/>
          <w:lang w:val="cs-CZ"/>
        </w:rPr>
        <w:t>oprávněné</w:t>
      </w:r>
      <w:r w:rsidR="00B25824" w:rsidRPr="008808F5">
        <w:rPr>
          <w:sz w:val="24"/>
          <w:szCs w:val="24"/>
          <w:lang w:val="cs-CZ"/>
        </w:rPr>
        <w:t>. J</w:t>
      </w:r>
      <w:r w:rsidR="00D707FA" w:rsidRPr="008808F5">
        <w:rPr>
          <w:sz w:val="24"/>
          <w:szCs w:val="24"/>
          <w:lang w:val="cs-CZ"/>
        </w:rPr>
        <w:t xml:space="preserve">eho </w:t>
      </w:r>
      <w:r w:rsidR="00972E58" w:rsidRPr="008808F5">
        <w:rPr>
          <w:sz w:val="24"/>
          <w:szCs w:val="24"/>
          <w:lang w:val="cs-CZ"/>
        </w:rPr>
        <w:t>naplnění nicméně</w:t>
      </w:r>
      <w:r w:rsidR="00D707FA" w:rsidRPr="008808F5">
        <w:rPr>
          <w:sz w:val="24"/>
          <w:szCs w:val="24"/>
          <w:lang w:val="cs-CZ"/>
        </w:rPr>
        <w:t xml:space="preserve"> vyžaduje </w:t>
      </w:r>
      <w:r w:rsidR="00EF332B" w:rsidRPr="008808F5">
        <w:rPr>
          <w:sz w:val="24"/>
          <w:szCs w:val="24"/>
          <w:lang w:val="cs-CZ"/>
        </w:rPr>
        <w:t>obezřetnost</w:t>
      </w:r>
      <w:r w:rsidR="00D707FA" w:rsidRPr="008808F5">
        <w:rPr>
          <w:sz w:val="24"/>
          <w:szCs w:val="24"/>
          <w:lang w:val="cs-CZ"/>
        </w:rPr>
        <w:t xml:space="preserve"> a individuální přístup</w:t>
      </w:r>
      <w:r w:rsidR="00B25824" w:rsidRPr="008808F5">
        <w:rPr>
          <w:sz w:val="24"/>
          <w:szCs w:val="24"/>
          <w:lang w:val="cs-CZ"/>
        </w:rPr>
        <w:t>. V</w:t>
      </w:r>
      <w:r w:rsidR="00C4392D" w:rsidRPr="008808F5">
        <w:rPr>
          <w:sz w:val="24"/>
          <w:szCs w:val="24"/>
          <w:lang w:val="cs-CZ"/>
        </w:rPr>
        <w:t xml:space="preserve">šechny firmy </w:t>
      </w:r>
      <w:r w:rsidR="00FA1588" w:rsidRPr="008808F5">
        <w:rPr>
          <w:sz w:val="24"/>
          <w:szCs w:val="24"/>
          <w:lang w:val="cs-CZ"/>
        </w:rPr>
        <w:t>ne</w:t>
      </w:r>
      <w:r w:rsidR="00C4392D" w:rsidRPr="008808F5">
        <w:rPr>
          <w:sz w:val="24"/>
          <w:szCs w:val="24"/>
          <w:lang w:val="cs-CZ"/>
        </w:rPr>
        <w:t xml:space="preserve">jsou stejně výkonné a </w:t>
      </w:r>
      <w:r w:rsidR="00AE70F9" w:rsidRPr="008808F5">
        <w:rPr>
          <w:sz w:val="24"/>
          <w:szCs w:val="24"/>
          <w:lang w:val="cs-CZ"/>
        </w:rPr>
        <w:t xml:space="preserve">odlišné bývá </w:t>
      </w:r>
      <w:r w:rsidR="00EF332B" w:rsidRPr="008808F5">
        <w:rPr>
          <w:sz w:val="24"/>
          <w:szCs w:val="24"/>
          <w:lang w:val="cs-CZ"/>
        </w:rPr>
        <w:t>i prostředí</w:t>
      </w:r>
      <w:r w:rsidR="00AE70F9" w:rsidRPr="008808F5">
        <w:rPr>
          <w:sz w:val="24"/>
          <w:szCs w:val="24"/>
          <w:lang w:val="cs-CZ"/>
        </w:rPr>
        <w:t>, v němž podnikají</w:t>
      </w:r>
      <w:r w:rsidR="00B25824" w:rsidRPr="008808F5">
        <w:rPr>
          <w:sz w:val="24"/>
          <w:szCs w:val="24"/>
          <w:lang w:val="cs-CZ"/>
        </w:rPr>
        <w:t>.</w:t>
      </w:r>
      <w:r w:rsidR="00C4392D" w:rsidRPr="008808F5">
        <w:rPr>
          <w:sz w:val="24"/>
          <w:szCs w:val="24"/>
          <w:lang w:val="cs-CZ"/>
        </w:rPr>
        <w:t xml:space="preserve"> </w:t>
      </w:r>
      <w:r w:rsidR="00B25824" w:rsidRPr="008808F5">
        <w:rPr>
          <w:sz w:val="24"/>
          <w:szCs w:val="24"/>
          <w:lang w:val="cs-CZ"/>
        </w:rPr>
        <w:t>M</w:t>
      </w:r>
      <w:r w:rsidR="00C4392D" w:rsidRPr="008808F5">
        <w:rPr>
          <w:sz w:val="24"/>
          <w:szCs w:val="24"/>
          <w:lang w:val="cs-CZ"/>
        </w:rPr>
        <w:t xml:space="preserve">zdový </w:t>
      </w:r>
      <w:r w:rsidR="00FA1588" w:rsidRPr="008808F5">
        <w:rPr>
          <w:sz w:val="24"/>
          <w:szCs w:val="24"/>
          <w:lang w:val="cs-CZ"/>
        </w:rPr>
        <w:t>nárůst, který</w:t>
      </w:r>
      <w:r w:rsidR="00AE70F9" w:rsidRPr="008808F5">
        <w:rPr>
          <w:sz w:val="24"/>
          <w:szCs w:val="24"/>
          <w:lang w:val="cs-CZ"/>
        </w:rPr>
        <w:t xml:space="preserve"> </w:t>
      </w:r>
      <w:r w:rsidR="00C4392D" w:rsidRPr="008808F5">
        <w:rPr>
          <w:sz w:val="24"/>
          <w:szCs w:val="24"/>
          <w:lang w:val="cs-CZ"/>
        </w:rPr>
        <w:t xml:space="preserve">jedna firma </w:t>
      </w:r>
      <w:r w:rsidR="00972E58" w:rsidRPr="008808F5">
        <w:rPr>
          <w:sz w:val="24"/>
          <w:szCs w:val="24"/>
          <w:lang w:val="cs-CZ"/>
        </w:rPr>
        <w:t>snadno ustojí</w:t>
      </w:r>
      <w:r w:rsidR="00FA1588" w:rsidRPr="008808F5">
        <w:rPr>
          <w:sz w:val="24"/>
          <w:szCs w:val="24"/>
          <w:lang w:val="cs-CZ"/>
        </w:rPr>
        <w:t>,</w:t>
      </w:r>
      <w:r w:rsidR="00C4392D" w:rsidRPr="008808F5">
        <w:rPr>
          <w:sz w:val="24"/>
          <w:szCs w:val="24"/>
          <w:lang w:val="cs-CZ"/>
        </w:rPr>
        <w:t xml:space="preserve"> </w:t>
      </w:r>
      <w:r w:rsidR="00972E58" w:rsidRPr="008808F5">
        <w:rPr>
          <w:sz w:val="24"/>
          <w:szCs w:val="24"/>
          <w:lang w:val="cs-CZ"/>
        </w:rPr>
        <w:t xml:space="preserve">může být pro jinou </w:t>
      </w:r>
      <w:r w:rsidR="00C4392D" w:rsidRPr="007C7328">
        <w:rPr>
          <w:color w:val="000000" w:themeColor="text1"/>
          <w:sz w:val="24"/>
          <w:szCs w:val="24"/>
          <w:lang w:val="cs-CZ"/>
        </w:rPr>
        <w:t xml:space="preserve">firmu </w:t>
      </w:r>
      <w:r w:rsidR="00DA5FA2" w:rsidRPr="007C7328">
        <w:rPr>
          <w:color w:val="000000" w:themeColor="text1"/>
          <w:sz w:val="24"/>
          <w:szCs w:val="24"/>
          <w:lang w:val="cs-CZ"/>
        </w:rPr>
        <w:t>likvidační</w:t>
      </w:r>
      <w:r w:rsidR="00AE70F9" w:rsidRPr="007C7328">
        <w:rPr>
          <w:color w:val="000000" w:themeColor="text1"/>
          <w:sz w:val="24"/>
          <w:szCs w:val="24"/>
          <w:lang w:val="cs-CZ"/>
        </w:rPr>
        <w:t xml:space="preserve"> </w:t>
      </w:r>
      <w:r w:rsidR="00C4392D" w:rsidRPr="007C7328">
        <w:rPr>
          <w:color w:val="000000" w:themeColor="text1"/>
          <w:sz w:val="24"/>
          <w:szCs w:val="24"/>
          <w:lang w:val="cs-CZ"/>
        </w:rPr>
        <w:t>(například proto, že j</w:t>
      </w:r>
      <w:r w:rsidR="00AE70F9" w:rsidRPr="007C7328">
        <w:rPr>
          <w:color w:val="000000" w:themeColor="text1"/>
          <w:sz w:val="24"/>
          <w:szCs w:val="24"/>
          <w:lang w:val="cs-CZ"/>
        </w:rPr>
        <w:t>í</w:t>
      </w:r>
      <w:r w:rsidR="00C4392D" w:rsidRPr="007C7328">
        <w:rPr>
          <w:color w:val="000000" w:themeColor="text1"/>
          <w:sz w:val="24"/>
          <w:szCs w:val="24"/>
          <w:lang w:val="cs-CZ"/>
        </w:rPr>
        <w:t xml:space="preserve"> nezb</w:t>
      </w:r>
      <w:r w:rsidR="00AE70F9" w:rsidRPr="007C7328">
        <w:rPr>
          <w:color w:val="000000" w:themeColor="text1"/>
          <w:sz w:val="24"/>
          <w:szCs w:val="24"/>
          <w:lang w:val="cs-CZ"/>
        </w:rPr>
        <w:t>y</w:t>
      </w:r>
      <w:r w:rsidR="00972E58" w:rsidRPr="007C7328">
        <w:rPr>
          <w:color w:val="000000" w:themeColor="text1"/>
          <w:sz w:val="24"/>
          <w:szCs w:val="24"/>
          <w:lang w:val="cs-CZ"/>
        </w:rPr>
        <w:t>de</w:t>
      </w:r>
      <w:r w:rsidR="00C4392D" w:rsidRPr="007C7328">
        <w:rPr>
          <w:color w:val="000000" w:themeColor="text1"/>
          <w:sz w:val="24"/>
          <w:szCs w:val="24"/>
          <w:lang w:val="cs-CZ"/>
        </w:rPr>
        <w:t xml:space="preserve"> dostatek </w:t>
      </w:r>
      <w:r w:rsidR="00FA1588" w:rsidRPr="007C7328">
        <w:rPr>
          <w:color w:val="000000" w:themeColor="text1"/>
          <w:sz w:val="24"/>
          <w:szCs w:val="24"/>
          <w:lang w:val="cs-CZ"/>
        </w:rPr>
        <w:t>prostředků</w:t>
      </w:r>
      <w:r w:rsidR="00C4392D" w:rsidRPr="007C7328">
        <w:rPr>
          <w:color w:val="000000" w:themeColor="text1"/>
          <w:sz w:val="24"/>
          <w:szCs w:val="24"/>
          <w:lang w:val="cs-CZ"/>
        </w:rPr>
        <w:t xml:space="preserve"> na </w:t>
      </w:r>
      <w:r w:rsidR="00FA1588" w:rsidRPr="007C7328">
        <w:rPr>
          <w:color w:val="000000" w:themeColor="text1"/>
          <w:sz w:val="24"/>
          <w:szCs w:val="24"/>
          <w:lang w:val="cs-CZ"/>
        </w:rPr>
        <w:t xml:space="preserve">modernizační </w:t>
      </w:r>
      <w:r w:rsidR="00C4392D" w:rsidRPr="007C7328">
        <w:rPr>
          <w:color w:val="000000" w:themeColor="text1"/>
          <w:sz w:val="24"/>
          <w:szCs w:val="24"/>
          <w:lang w:val="cs-CZ"/>
        </w:rPr>
        <w:t xml:space="preserve">investice). </w:t>
      </w:r>
    </w:p>
    <w:p w:rsidR="00097779" w:rsidRPr="007C7328" w:rsidRDefault="00097779" w:rsidP="00FF774E">
      <w:pPr>
        <w:jc w:val="both"/>
        <w:rPr>
          <w:color w:val="000000" w:themeColor="text1"/>
          <w:sz w:val="24"/>
          <w:szCs w:val="24"/>
          <w:lang w:val="cs-CZ"/>
        </w:rPr>
      </w:pPr>
      <w:r w:rsidRPr="007C7328">
        <w:rPr>
          <w:color w:val="000000" w:themeColor="text1"/>
          <w:sz w:val="24"/>
          <w:szCs w:val="24"/>
          <w:lang w:val="cs-CZ"/>
        </w:rPr>
        <w:t xml:space="preserve">Specifickým problémem je potřeba nastavení přiměřené mzdové relace mezi zaměstnanci soukromého a veřejného sektoru. Odchýlí-li se platy ve veřejném sektoru od mezd v soukromém sektoru příliš výrazně (jedním či druhým směrem), pracovití a schopní zaměstnanci v hůře placeném sektoru se začnou po právu cítit nedoceněni, a mohou ve velkém začít preferovat sektor druhý - se všemi negativními důsledky, které vznikající nerovnováha přináší společnosti.   </w:t>
      </w:r>
    </w:p>
    <w:p w:rsidR="00803D41" w:rsidRPr="008808F5" w:rsidRDefault="00972E58" w:rsidP="00FF774E">
      <w:pPr>
        <w:jc w:val="both"/>
        <w:rPr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>Unifikovaný</w:t>
      </w:r>
      <w:r w:rsidR="00AE70F9" w:rsidRPr="008808F5">
        <w:rPr>
          <w:sz w:val="24"/>
          <w:szCs w:val="24"/>
          <w:lang w:val="cs-CZ"/>
        </w:rPr>
        <w:t xml:space="preserve"> mzdový nárůst </w:t>
      </w:r>
      <w:r w:rsidR="00803D41" w:rsidRPr="008808F5">
        <w:rPr>
          <w:sz w:val="24"/>
          <w:szCs w:val="24"/>
          <w:lang w:val="cs-CZ"/>
        </w:rPr>
        <w:t xml:space="preserve">není </w:t>
      </w:r>
      <w:r w:rsidR="00607BD7" w:rsidRPr="008808F5">
        <w:rPr>
          <w:sz w:val="24"/>
          <w:szCs w:val="24"/>
          <w:lang w:val="cs-CZ"/>
        </w:rPr>
        <w:t>žádoucí</w:t>
      </w:r>
      <w:r w:rsidR="00887DFC" w:rsidRPr="008808F5">
        <w:rPr>
          <w:sz w:val="24"/>
          <w:szCs w:val="24"/>
          <w:lang w:val="cs-CZ"/>
        </w:rPr>
        <w:t xml:space="preserve"> </w:t>
      </w:r>
      <w:r w:rsidRPr="008808F5">
        <w:rPr>
          <w:sz w:val="24"/>
          <w:szCs w:val="24"/>
          <w:lang w:val="cs-CZ"/>
        </w:rPr>
        <w:t xml:space="preserve">na úrovni celé ekonomiky, </w:t>
      </w:r>
      <w:r w:rsidR="00AE70F9" w:rsidRPr="008808F5">
        <w:rPr>
          <w:sz w:val="24"/>
          <w:szCs w:val="24"/>
          <w:lang w:val="cs-CZ"/>
        </w:rPr>
        <w:t xml:space="preserve">hospodářských odvětví, </w:t>
      </w:r>
      <w:r w:rsidRPr="008808F5">
        <w:rPr>
          <w:sz w:val="24"/>
          <w:szCs w:val="24"/>
          <w:lang w:val="cs-CZ"/>
        </w:rPr>
        <w:t xml:space="preserve">ale </w:t>
      </w:r>
      <w:r w:rsidR="00AE70F9" w:rsidRPr="008808F5">
        <w:rPr>
          <w:sz w:val="24"/>
          <w:szCs w:val="24"/>
          <w:lang w:val="cs-CZ"/>
        </w:rPr>
        <w:t xml:space="preserve">ani </w:t>
      </w:r>
      <w:r w:rsidR="00607BD7" w:rsidRPr="008808F5">
        <w:rPr>
          <w:sz w:val="24"/>
          <w:szCs w:val="24"/>
          <w:lang w:val="cs-CZ"/>
        </w:rPr>
        <w:t xml:space="preserve">pro </w:t>
      </w:r>
      <w:r w:rsidR="00830432" w:rsidRPr="008808F5">
        <w:rPr>
          <w:sz w:val="24"/>
          <w:szCs w:val="24"/>
          <w:lang w:val="cs-CZ"/>
        </w:rPr>
        <w:t>zaměstnanc</w:t>
      </w:r>
      <w:r w:rsidR="00607BD7" w:rsidRPr="008808F5">
        <w:rPr>
          <w:sz w:val="24"/>
          <w:szCs w:val="24"/>
          <w:lang w:val="cs-CZ"/>
        </w:rPr>
        <w:t>e</w:t>
      </w:r>
      <w:r w:rsidR="00830432" w:rsidRPr="008808F5">
        <w:rPr>
          <w:sz w:val="24"/>
          <w:szCs w:val="24"/>
          <w:lang w:val="cs-CZ"/>
        </w:rPr>
        <w:t xml:space="preserve"> jedné firmy. </w:t>
      </w:r>
      <w:r w:rsidR="009C2B92" w:rsidRPr="008808F5">
        <w:rPr>
          <w:sz w:val="24"/>
          <w:szCs w:val="24"/>
          <w:lang w:val="cs-CZ"/>
        </w:rPr>
        <w:t>P</w:t>
      </w:r>
      <w:r w:rsidR="00607BD7" w:rsidRPr="008808F5">
        <w:rPr>
          <w:sz w:val="24"/>
          <w:szCs w:val="24"/>
          <w:lang w:val="cs-CZ"/>
        </w:rPr>
        <w:t xml:space="preserve">řipravíme-li </w:t>
      </w:r>
      <w:r w:rsidR="009C2B92" w:rsidRPr="008808F5">
        <w:rPr>
          <w:sz w:val="24"/>
          <w:szCs w:val="24"/>
          <w:lang w:val="cs-CZ"/>
        </w:rPr>
        <w:t xml:space="preserve">management </w:t>
      </w:r>
      <w:r w:rsidR="00607BD7" w:rsidRPr="008808F5">
        <w:rPr>
          <w:sz w:val="24"/>
          <w:szCs w:val="24"/>
          <w:lang w:val="cs-CZ"/>
        </w:rPr>
        <w:t>o</w:t>
      </w:r>
      <w:r w:rsidR="009C2B92" w:rsidRPr="008808F5">
        <w:rPr>
          <w:sz w:val="24"/>
          <w:szCs w:val="24"/>
          <w:lang w:val="cs-CZ"/>
        </w:rPr>
        <w:t xml:space="preserve"> </w:t>
      </w:r>
      <w:r w:rsidR="00830432" w:rsidRPr="008808F5">
        <w:rPr>
          <w:sz w:val="24"/>
          <w:szCs w:val="24"/>
          <w:lang w:val="cs-CZ"/>
        </w:rPr>
        <w:t xml:space="preserve">možnost </w:t>
      </w:r>
      <w:r w:rsidR="000C1CE3" w:rsidRPr="008808F5">
        <w:rPr>
          <w:sz w:val="24"/>
          <w:szCs w:val="24"/>
          <w:lang w:val="cs-CZ"/>
        </w:rPr>
        <w:t>regulovat</w:t>
      </w:r>
      <w:r w:rsidR="00830432" w:rsidRPr="008808F5">
        <w:rPr>
          <w:sz w:val="24"/>
          <w:szCs w:val="24"/>
          <w:lang w:val="cs-CZ"/>
        </w:rPr>
        <w:t xml:space="preserve"> míru navýšení odměny </w:t>
      </w:r>
      <w:r w:rsidR="00607BD7" w:rsidRPr="008808F5">
        <w:rPr>
          <w:sz w:val="24"/>
          <w:szCs w:val="24"/>
          <w:lang w:val="cs-CZ"/>
        </w:rPr>
        <w:t>za práci</w:t>
      </w:r>
      <w:r w:rsidR="00830432" w:rsidRPr="008808F5">
        <w:rPr>
          <w:sz w:val="24"/>
          <w:szCs w:val="24"/>
          <w:lang w:val="cs-CZ"/>
        </w:rPr>
        <w:t xml:space="preserve"> podle odvedeného výkonu, </w:t>
      </w:r>
      <w:r w:rsidR="009C2B92" w:rsidRPr="008808F5">
        <w:rPr>
          <w:sz w:val="24"/>
          <w:szCs w:val="24"/>
          <w:lang w:val="cs-CZ"/>
        </w:rPr>
        <w:t xml:space="preserve">výsledek mzdových úprav </w:t>
      </w:r>
      <w:r w:rsidR="00607BD7" w:rsidRPr="008808F5">
        <w:rPr>
          <w:sz w:val="24"/>
          <w:szCs w:val="24"/>
          <w:lang w:val="cs-CZ"/>
        </w:rPr>
        <w:t>nebude</w:t>
      </w:r>
      <w:r w:rsidR="00DA5FA2" w:rsidRPr="008808F5">
        <w:rPr>
          <w:sz w:val="24"/>
          <w:szCs w:val="24"/>
          <w:lang w:val="cs-CZ"/>
        </w:rPr>
        <w:t xml:space="preserve"> </w:t>
      </w:r>
      <w:r w:rsidR="00830432" w:rsidRPr="008808F5">
        <w:rPr>
          <w:sz w:val="24"/>
          <w:szCs w:val="24"/>
          <w:lang w:val="cs-CZ"/>
        </w:rPr>
        <w:t>spravedliv</w:t>
      </w:r>
      <w:r w:rsidR="009C2B92" w:rsidRPr="008808F5">
        <w:rPr>
          <w:sz w:val="24"/>
          <w:szCs w:val="24"/>
          <w:lang w:val="cs-CZ"/>
        </w:rPr>
        <w:t>ý</w:t>
      </w:r>
      <w:r w:rsidR="00830432" w:rsidRPr="008808F5">
        <w:rPr>
          <w:sz w:val="24"/>
          <w:szCs w:val="24"/>
          <w:lang w:val="cs-CZ"/>
        </w:rPr>
        <w:t xml:space="preserve">. </w:t>
      </w:r>
      <w:r w:rsidR="00D71465" w:rsidRPr="008808F5">
        <w:rPr>
          <w:sz w:val="24"/>
          <w:szCs w:val="24"/>
          <w:lang w:val="cs-CZ"/>
        </w:rPr>
        <w:t>Mzdová nivelizace</w:t>
      </w:r>
      <w:r w:rsidR="00281CC4" w:rsidRPr="008808F5">
        <w:rPr>
          <w:sz w:val="24"/>
          <w:szCs w:val="24"/>
          <w:lang w:val="cs-CZ"/>
        </w:rPr>
        <w:t xml:space="preserve"> </w:t>
      </w:r>
      <w:r w:rsidR="00462474" w:rsidRPr="008808F5">
        <w:rPr>
          <w:sz w:val="24"/>
          <w:szCs w:val="24"/>
          <w:lang w:val="cs-CZ"/>
        </w:rPr>
        <w:t>kromě toho</w:t>
      </w:r>
      <w:r w:rsidR="00607BD7" w:rsidRPr="008808F5">
        <w:rPr>
          <w:sz w:val="24"/>
          <w:szCs w:val="24"/>
          <w:lang w:val="cs-CZ"/>
        </w:rPr>
        <w:t xml:space="preserve"> </w:t>
      </w:r>
      <w:r w:rsidR="009C2B92" w:rsidRPr="008808F5">
        <w:rPr>
          <w:sz w:val="24"/>
          <w:szCs w:val="24"/>
          <w:lang w:val="cs-CZ"/>
        </w:rPr>
        <w:t>n</w:t>
      </w:r>
      <w:r w:rsidR="00281CC4" w:rsidRPr="008808F5">
        <w:rPr>
          <w:sz w:val="24"/>
          <w:szCs w:val="24"/>
          <w:lang w:val="cs-CZ"/>
        </w:rPr>
        <w:t>egativn</w:t>
      </w:r>
      <w:r w:rsidR="009C2B92" w:rsidRPr="008808F5">
        <w:rPr>
          <w:sz w:val="24"/>
          <w:szCs w:val="24"/>
          <w:lang w:val="cs-CZ"/>
        </w:rPr>
        <w:t xml:space="preserve">ě působí na </w:t>
      </w:r>
      <w:r w:rsidR="00281CC4" w:rsidRPr="008808F5">
        <w:rPr>
          <w:sz w:val="24"/>
          <w:szCs w:val="24"/>
          <w:lang w:val="cs-CZ"/>
        </w:rPr>
        <w:t xml:space="preserve">motivaci </w:t>
      </w:r>
      <w:r w:rsidR="00DA5FA2" w:rsidRPr="008808F5">
        <w:rPr>
          <w:sz w:val="24"/>
          <w:szCs w:val="24"/>
          <w:lang w:val="cs-CZ"/>
        </w:rPr>
        <w:t>zaměstnanců</w:t>
      </w:r>
      <w:r w:rsidR="00281CC4" w:rsidRPr="008808F5">
        <w:rPr>
          <w:sz w:val="24"/>
          <w:szCs w:val="24"/>
          <w:lang w:val="cs-CZ"/>
        </w:rPr>
        <w:t xml:space="preserve"> a dlouhodobě oslabuje konkurenceschopnost firem. </w:t>
      </w:r>
    </w:p>
    <w:p w:rsidR="00803D41" w:rsidRPr="008808F5" w:rsidRDefault="00607BD7" w:rsidP="00FF774E">
      <w:pPr>
        <w:jc w:val="both"/>
        <w:rPr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 xml:space="preserve">Před mzdovým diktátem </w:t>
      </w:r>
      <w:r w:rsidR="00462474" w:rsidRPr="008808F5">
        <w:rPr>
          <w:sz w:val="24"/>
          <w:szCs w:val="24"/>
          <w:lang w:val="cs-CZ"/>
        </w:rPr>
        <w:t>zvnějšku</w:t>
      </w:r>
      <w:r w:rsidRPr="008808F5">
        <w:rPr>
          <w:sz w:val="24"/>
          <w:szCs w:val="24"/>
          <w:lang w:val="cs-CZ"/>
        </w:rPr>
        <w:t xml:space="preserve"> dáváme přednost </w:t>
      </w:r>
      <w:r w:rsidR="00462474" w:rsidRPr="008808F5">
        <w:rPr>
          <w:sz w:val="24"/>
          <w:szCs w:val="24"/>
          <w:lang w:val="cs-CZ"/>
        </w:rPr>
        <w:t xml:space="preserve">navázání otevřeného dialogu vedení podniků </w:t>
      </w:r>
      <w:r w:rsidRPr="008808F5">
        <w:rPr>
          <w:sz w:val="24"/>
          <w:szCs w:val="24"/>
          <w:lang w:val="cs-CZ"/>
        </w:rPr>
        <w:t>se zástupci zaměstnanců usilujících o zvýšení mezd</w:t>
      </w:r>
      <w:r w:rsidR="00B25824" w:rsidRPr="008808F5">
        <w:rPr>
          <w:sz w:val="24"/>
          <w:szCs w:val="24"/>
          <w:lang w:val="cs-CZ"/>
        </w:rPr>
        <w:t xml:space="preserve">. Tento dialog by měl směřovat </w:t>
      </w:r>
      <w:r w:rsidRPr="008808F5">
        <w:rPr>
          <w:sz w:val="24"/>
          <w:szCs w:val="24"/>
          <w:lang w:val="cs-CZ"/>
        </w:rPr>
        <w:t>k </w:t>
      </w:r>
      <w:r w:rsidR="005762EF" w:rsidRPr="008808F5">
        <w:rPr>
          <w:sz w:val="24"/>
          <w:szCs w:val="24"/>
          <w:lang w:val="cs-CZ"/>
        </w:rPr>
        <w:t>nalezení</w:t>
      </w:r>
      <w:r w:rsidRPr="008808F5">
        <w:rPr>
          <w:sz w:val="24"/>
          <w:szCs w:val="24"/>
          <w:lang w:val="cs-CZ"/>
        </w:rPr>
        <w:t xml:space="preserve"> oboustranně přijatelného kompromisu. </w:t>
      </w:r>
      <w:r w:rsidR="005762EF" w:rsidRPr="008808F5">
        <w:rPr>
          <w:sz w:val="24"/>
          <w:szCs w:val="24"/>
          <w:lang w:val="cs-CZ"/>
        </w:rPr>
        <w:t xml:space="preserve">Hledání shody </w:t>
      </w:r>
      <w:r w:rsidR="00DA5FA2" w:rsidRPr="008808F5">
        <w:rPr>
          <w:sz w:val="24"/>
          <w:szCs w:val="24"/>
          <w:lang w:val="cs-CZ"/>
        </w:rPr>
        <w:t xml:space="preserve">nemusí být </w:t>
      </w:r>
      <w:r w:rsidR="00462474" w:rsidRPr="008808F5">
        <w:rPr>
          <w:sz w:val="24"/>
          <w:szCs w:val="24"/>
          <w:lang w:val="cs-CZ"/>
        </w:rPr>
        <w:t>rychlé ani snadné</w:t>
      </w:r>
      <w:r w:rsidR="00C4300D" w:rsidRPr="008808F5">
        <w:rPr>
          <w:sz w:val="24"/>
          <w:szCs w:val="24"/>
          <w:lang w:val="cs-CZ"/>
        </w:rPr>
        <w:t xml:space="preserve">, </w:t>
      </w:r>
      <w:r w:rsidR="00166E9F" w:rsidRPr="008808F5">
        <w:rPr>
          <w:sz w:val="24"/>
          <w:szCs w:val="24"/>
          <w:lang w:val="cs-CZ"/>
        </w:rPr>
        <w:t xml:space="preserve">může </w:t>
      </w:r>
      <w:r w:rsidR="005762EF" w:rsidRPr="008808F5">
        <w:rPr>
          <w:sz w:val="24"/>
          <w:szCs w:val="24"/>
          <w:lang w:val="cs-CZ"/>
        </w:rPr>
        <w:t xml:space="preserve">však </w:t>
      </w:r>
      <w:r w:rsidR="00C4300D" w:rsidRPr="008808F5">
        <w:rPr>
          <w:sz w:val="24"/>
          <w:szCs w:val="24"/>
          <w:lang w:val="cs-CZ"/>
        </w:rPr>
        <w:t>přisp</w:t>
      </w:r>
      <w:r w:rsidR="00166E9F" w:rsidRPr="008808F5">
        <w:rPr>
          <w:sz w:val="24"/>
          <w:szCs w:val="24"/>
          <w:lang w:val="cs-CZ"/>
        </w:rPr>
        <w:t>ět</w:t>
      </w:r>
      <w:r w:rsidR="00C4300D" w:rsidRPr="008808F5">
        <w:rPr>
          <w:sz w:val="24"/>
          <w:szCs w:val="24"/>
          <w:lang w:val="cs-CZ"/>
        </w:rPr>
        <w:t xml:space="preserve"> ke kultivaci vztahů mezi zaměstnanci a zaměstnavateli</w:t>
      </w:r>
      <w:r w:rsidR="00166E9F" w:rsidRPr="008808F5">
        <w:rPr>
          <w:sz w:val="24"/>
          <w:szCs w:val="24"/>
          <w:lang w:val="cs-CZ"/>
        </w:rPr>
        <w:t xml:space="preserve">, </w:t>
      </w:r>
      <w:r w:rsidR="005762EF" w:rsidRPr="008808F5">
        <w:rPr>
          <w:sz w:val="24"/>
          <w:szCs w:val="24"/>
          <w:lang w:val="cs-CZ"/>
        </w:rPr>
        <w:t>k lepšímu vzájemnému pochopení, p</w:t>
      </w:r>
      <w:r w:rsidR="00166E9F" w:rsidRPr="008808F5">
        <w:rPr>
          <w:sz w:val="24"/>
          <w:szCs w:val="24"/>
          <w:lang w:val="cs-CZ"/>
        </w:rPr>
        <w:t xml:space="preserve">osílení důvěry </w:t>
      </w:r>
      <w:r w:rsidR="00C4300D" w:rsidRPr="008808F5">
        <w:rPr>
          <w:sz w:val="24"/>
          <w:szCs w:val="24"/>
          <w:lang w:val="cs-CZ"/>
        </w:rPr>
        <w:t xml:space="preserve">a </w:t>
      </w:r>
      <w:r w:rsidR="005762EF" w:rsidRPr="008808F5">
        <w:rPr>
          <w:sz w:val="24"/>
          <w:szCs w:val="24"/>
          <w:lang w:val="cs-CZ"/>
        </w:rPr>
        <w:t>nastavení</w:t>
      </w:r>
      <w:r w:rsidR="00C4300D" w:rsidRPr="008808F5">
        <w:rPr>
          <w:sz w:val="24"/>
          <w:szCs w:val="24"/>
          <w:lang w:val="cs-CZ"/>
        </w:rPr>
        <w:t xml:space="preserve"> dlouhodobě udržiteln</w:t>
      </w:r>
      <w:r w:rsidR="00166E9F" w:rsidRPr="008808F5">
        <w:rPr>
          <w:sz w:val="24"/>
          <w:szCs w:val="24"/>
          <w:lang w:val="cs-CZ"/>
        </w:rPr>
        <w:t>ého</w:t>
      </w:r>
      <w:r w:rsidR="00C4300D" w:rsidRPr="008808F5">
        <w:rPr>
          <w:sz w:val="24"/>
          <w:szCs w:val="24"/>
          <w:lang w:val="cs-CZ"/>
        </w:rPr>
        <w:t xml:space="preserve"> model</w:t>
      </w:r>
      <w:r w:rsidR="00166E9F" w:rsidRPr="008808F5">
        <w:rPr>
          <w:sz w:val="24"/>
          <w:szCs w:val="24"/>
          <w:lang w:val="cs-CZ"/>
        </w:rPr>
        <w:t>u</w:t>
      </w:r>
      <w:r w:rsidR="00C4300D" w:rsidRPr="008808F5">
        <w:rPr>
          <w:sz w:val="24"/>
          <w:szCs w:val="24"/>
          <w:lang w:val="cs-CZ"/>
        </w:rPr>
        <w:t xml:space="preserve"> spolupráce. </w:t>
      </w:r>
    </w:p>
    <w:p w:rsidR="00803D41" w:rsidRPr="008808F5" w:rsidRDefault="005762EF" w:rsidP="00FF774E">
      <w:pPr>
        <w:jc w:val="both"/>
        <w:rPr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>V </w:t>
      </w:r>
      <w:r w:rsidR="00462474" w:rsidRPr="008808F5">
        <w:rPr>
          <w:sz w:val="24"/>
          <w:szCs w:val="24"/>
          <w:lang w:val="cs-CZ"/>
        </w:rPr>
        <w:t>některých</w:t>
      </w:r>
      <w:r w:rsidRPr="008808F5">
        <w:rPr>
          <w:sz w:val="24"/>
          <w:szCs w:val="24"/>
          <w:lang w:val="cs-CZ"/>
        </w:rPr>
        <w:t xml:space="preserve"> případech může nalezení shody v průběhu mzdových vyjednávání </w:t>
      </w:r>
      <w:r w:rsidR="00462474" w:rsidRPr="008808F5">
        <w:rPr>
          <w:sz w:val="24"/>
          <w:szCs w:val="24"/>
          <w:lang w:val="cs-CZ"/>
        </w:rPr>
        <w:t xml:space="preserve">usnadnit </w:t>
      </w:r>
      <w:r w:rsidRPr="008808F5">
        <w:rPr>
          <w:sz w:val="24"/>
          <w:szCs w:val="24"/>
          <w:lang w:val="cs-CZ"/>
        </w:rPr>
        <w:t xml:space="preserve">fakt, že </w:t>
      </w:r>
      <w:r w:rsidR="004D5904" w:rsidRPr="008808F5">
        <w:rPr>
          <w:sz w:val="24"/>
          <w:szCs w:val="24"/>
          <w:lang w:val="cs-CZ"/>
        </w:rPr>
        <w:t xml:space="preserve">i když </w:t>
      </w:r>
      <w:r w:rsidR="00166E9F" w:rsidRPr="008808F5">
        <w:rPr>
          <w:sz w:val="24"/>
          <w:szCs w:val="24"/>
          <w:lang w:val="cs-CZ"/>
        </w:rPr>
        <w:t>mzda či plat zůstávají základní formou odměny za odvedený pracovní výkon, ne</w:t>
      </w:r>
      <w:r w:rsidR="00962147" w:rsidRPr="008808F5">
        <w:rPr>
          <w:sz w:val="24"/>
          <w:szCs w:val="24"/>
          <w:lang w:val="cs-CZ"/>
        </w:rPr>
        <w:t xml:space="preserve">musí se jednat </w:t>
      </w:r>
      <w:r w:rsidR="00166E9F" w:rsidRPr="008808F5">
        <w:rPr>
          <w:sz w:val="24"/>
          <w:szCs w:val="24"/>
          <w:lang w:val="cs-CZ"/>
        </w:rPr>
        <w:t xml:space="preserve">o formu výlučnou. Především u lépe placených profesí platí, že </w:t>
      </w:r>
      <w:r w:rsidR="00962147" w:rsidRPr="008808F5">
        <w:rPr>
          <w:sz w:val="24"/>
          <w:szCs w:val="24"/>
          <w:lang w:val="cs-CZ"/>
        </w:rPr>
        <w:t xml:space="preserve">není-li </w:t>
      </w:r>
      <w:r w:rsidR="00166E9F" w:rsidRPr="008808F5">
        <w:rPr>
          <w:sz w:val="24"/>
          <w:szCs w:val="24"/>
          <w:lang w:val="cs-CZ"/>
        </w:rPr>
        <w:t xml:space="preserve">z provozních důvodů </w:t>
      </w:r>
      <w:r w:rsidR="00962147" w:rsidRPr="008808F5">
        <w:rPr>
          <w:sz w:val="24"/>
          <w:szCs w:val="24"/>
          <w:lang w:val="cs-CZ"/>
        </w:rPr>
        <w:t xml:space="preserve">možné </w:t>
      </w:r>
      <w:r w:rsidR="00462474" w:rsidRPr="008808F5">
        <w:rPr>
          <w:sz w:val="24"/>
          <w:szCs w:val="24"/>
          <w:lang w:val="cs-CZ"/>
        </w:rPr>
        <w:t>navýšit</w:t>
      </w:r>
      <w:r w:rsidR="00962147" w:rsidRPr="008808F5">
        <w:rPr>
          <w:sz w:val="24"/>
          <w:szCs w:val="24"/>
          <w:lang w:val="cs-CZ"/>
        </w:rPr>
        <w:t xml:space="preserve"> </w:t>
      </w:r>
      <w:r w:rsidR="00166E9F" w:rsidRPr="008808F5">
        <w:rPr>
          <w:sz w:val="24"/>
          <w:szCs w:val="24"/>
          <w:lang w:val="cs-CZ"/>
        </w:rPr>
        <w:t>nominální mzdu</w:t>
      </w:r>
      <w:r w:rsidR="00803D41" w:rsidRPr="008808F5">
        <w:rPr>
          <w:sz w:val="24"/>
          <w:szCs w:val="24"/>
          <w:lang w:val="cs-CZ"/>
        </w:rPr>
        <w:t>,</w:t>
      </w:r>
      <w:r w:rsidR="00166E9F" w:rsidRPr="008808F5">
        <w:rPr>
          <w:sz w:val="24"/>
          <w:szCs w:val="24"/>
          <w:lang w:val="cs-CZ"/>
        </w:rPr>
        <w:t xml:space="preserve"> </w:t>
      </w:r>
      <w:r w:rsidR="004D5904" w:rsidRPr="008808F5">
        <w:rPr>
          <w:sz w:val="24"/>
          <w:szCs w:val="24"/>
          <w:lang w:val="cs-CZ"/>
        </w:rPr>
        <w:t>může zaměstnavatel</w:t>
      </w:r>
      <w:r w:rsidR="00166E9F" w:rsidRPr="008808F5">
        <w:rPr>
          <w:sz w:val="24"/>
          <w:szCs w:val="24"/>
          <w:lang w:val="cs-CZ"/>
        </w:rPr>
        <w:t xml:space="preserve"> </w:t>
      </w:r>
      <w:r w:rsidR="00962147" w:rsidRPr="008808F5">
        <w:rPr>
          <w:sz w:val="24"/>
          <w:szCs w:val="24"/>
          <w:lang w:val="cs-CZ"/>
        </w:rPr>
        <w:t xml:space="preserve">na základě dohody dočasně či trvale </w:t>
      </w:r>
      <w:r w:rsidR="00166E9F" w:rsidRPr="008808F5">
        <w:rPr>
          <w:sz w:val="24"/>
          <w:szCs w:val="24"/>
          <w:lang w:val="cs-CZ"/>
        </w:rPr>
        <w:t xml:space="preserve">poskytnout </w:t>
      </w:r>
      <w:r w:rsidR="00962147" w:rsidRPr="008808F5">
        <w:rPr>
          <w:sz w:val="24"/>
          <w:szCs w:val="24"/>
          <w:lang w:val="cs-CZ"/>
        </w:rPr>
        <w:t xml:space="preserve">zaměstnancům </w:t>
      </w:r>
      <w:r w:rsidR="00166E9F" w:rsidRPr="008808F5">
        <w:rPr>
          <w:sz w:val="24"/>
          <w:szCs w:val="24"/>
          <w:lang w:val="cs-CZ"/>
        </w:rPr>
        <w:t xml:space="preserve">alternativní nefinanční </w:t>
      </w:r>
      <w:r w:rsidR="00462474" w:rsidRPr="008808F5">
        <w:rPr>
          <w:sz w:val="24"/>
          <w:szCs w:val="24"/>
          <w:lang w:val="cs-CZ"/>
        </w:rPr>
        <w:t>benefity</w:t>
      </w:r>
      <w:r w:rsidR="00962147" w:rsidRPr="008808F5">
        <w:rPr>
          <w:sz w:val="24"/>
          <w:szCs w:val="24"/>
          <w:lang w:val="cs-CZ"/>
        </w:rPr>
        <w:t>.</w:t>
      </w:r>
    </w:p>
    <w:p w:rsidR="00803D41" w:rsidRPr="008808F5" w:rsidRDefault="005326D0" w:rsidP="00FF774E">
      <w:pPr>
        <w:jc w:val="both"/>
        <w:rPr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>V podmínkách ČR</w:t>
      </w:r>
      <w:r w:rsidR="00166E9F" w:rsidRPr="008808F5">
        <w:rPr>
          <w:sz w:val="24"/>
          <w:szCs w:val="24"/>
          <w:lang w:val="cs-CZ"/>
        </w:rPr>
        <w:t xml:space="preserve"> </w:t>
      </w:r>
      <w:r w:rsidR="00962147" w:rsidRPr="008808F5">
        <w:rPr>
          <w:sz w:val="24"/>
          <w:szCs w:val="24"/>
          <w:lang w:val="cs-CZ"/>
        </w:rPr>
        <w:t xml:space="preserve">nelze </w:t>
      </w:r>
      <w:r w:rsidR="003B2CBD" w:rsidRPr="008808F5">
        <w:rPr>
          <w:sz w:val="24"/>
          <w:szCs w:val="24"/>
          <w:lang w:val="cs-CZ"/>
        </w:rPr>
        <w:t xml:space="preserve">při prosazování mzdových požadavků </w:t>
      </w:r>
      <w:r w:rsidR="00962147" w:rsidRPr="008808F5">
        <w:rPr>
          <w:sz w:val="24"/>
          <w:szCs w:val="24"/>
          <w:lang w:val="cs-CZ"/>
        </w:rPr>
        <w:t>opom</w:t>
      </w:r>
      <w:r w:rsidR="00462474" w:rsidRPr="008808F5">
        <w:rPr>
          <w:sz w:val="24"/>
          <w:szCs w:val="24"/>
          <w:lang w:val="cs-CZ"/>
        </w:rPr>
        <w:t>íjet</w:t>
      </w:r>
      <w:r w:rsidR="00962147" w:rsidRPr="008808F5">
        <w:rPr>
          <w:sz w:val="24"/>
          <w:szCs w:val="24"/>
          <w:lang w:val="cs-CZ"/>
        </w:rPr>
        <w:t xml:space="preserve"> skutečnost</w:t>
      </w:r>
      <w:r w:rsidR="003B2CBD" w:rsidRPr="008808F5">
        <w:rPr>
          <w:sz w:val="24"/>
          <w:szCs w:val="24"/>
          <w:lang w:val="cs-CZ"/>
        </w:rPr>
        <w:t xml:space="preserve">, že </w:t>
      </w:r>
      <w:r w:rsidR="00462474" w:rsidRPr="008808F5">
        <w:rPr>
          <w:sz w:val="24"/>
          <w:szCs w:val="24"/>
          <w:lang w:val="cs-CZ"/>
        </w:rPr>
        <w:t>většina největších</w:t>
      </w:r>
      <w:r w:rsidR="003B2CBD" w:rsidRPr="008808F5">
        <w:rPr>
          <w:sz w:val="24"/>
          <w:szCs w:val="24"/>
          <w:lang w:val="cs-CZ"/>
        </w:rPr>
        <w:t xml:space="preserve"> firem j</w:t>
      </w:r>
      <w:r w:rsidR="00462474" w:rsidRPr="008808F5">
        <w:rPr>
          <w:sz w:val="24"/>
          <w:szCs w:val="24"/>
          <w:lang w:val="cs-CZ"/>
        </w:rPr>
        <w:t>e v rukou</w:t>
      </w:r>
      <w:r w:rsidR="003B2CBD" w:rsidRPr="008808F5">
        <w:rPr>
          <w:sz w:val="24"/>
          <w:szCs w:val="24"/>
          <w:lang w:val="cs-CZ"/>
        </w:rPr>
        <w:t xml:space="preserve"> zahraniční</w:t>
      </w:r>
      <w:r w:rsidR="00462474" w:rsidRPr="008808F5">
        <w:rPr>
          <w:sz w:val="24"/>
          <w:szCs w:val="24"/>
          <w:lang w:val="cs-CZ"/>
        </w:rPr>
        <w:t xml:space="preserve">ch </w:t>
      </w:r>
      <w:r w:rsidR="003B2CBD" w:rsidRPr="008808F5">
        <w:rPr>
          <w:sz w:val="24"/>
          <w:szCs w:val="24"/>
          <w:lang w:val="cs-CZ"/>
        </w:rPr>
        <w:t>vlastník</w:t>
      </w:r>
      <w:r w:rsidR="00462474" w:rsidRPr="008808F5">
        <w:rPr>
          <w:sz w:val="24"/>
          <w:szCs w:val="24"/>
          <w:lang w:val="cs-CZ"/>
        </w:rPr>
        <w:t>ů</w:t>
      </w:r>
      <w:r w:rsidR="00B25824" w:rsidRPr="008808F5">
        <w:rPr>
          <w:sz w:val="24"/>
          <w:szCs w:val="24"/>
          <w:lang w:val="cs-CZ"/>
        </w:rPr>
        <w:t>. Ti</w:t>
      </w:r>
      <w:r w:rsidR="003B2CBD" w:rsidRPr="008808F5">
        <w:rPr>
          <w:sz w:val="24"/>
          <w:szCs w:val="24"/>
          <w:lang w:val="cs-CZ"/>
        </w:rPr>
        <w:t xml:space="preserve"> </w:t>
      </w:r>
      <w:r w:rsidR="00DC7F51" w:rsidRPr="008808F5">
        <w:rPr>
          <w:sz w:val="24"/>
          <w:szCs w:val="24"/>
          <w:lang w:val="cs-CZ"/>
        </w:rPr>
        <w:t>zpravidla</w:t>
      </w:r>
      <w:r w:rsidR="003B2CBD" w:rsidRPr="008808F5">
        <w:rPr>
          <w:sz w:val="24"/>
          <w:szCs w:val="24"/>
          <w:lang w:val="cs-CZ"/>
        </w:rPr>
        <w:t xml:space="preserve"> necítí </w:t>
      </w:r>
      <w:r w:rsidR="00DC7F51" w:rsidRPr="008808F5">
        <w:rPr>
          <w:sz w:val="24"/>
          <w:szCs w:val="24"/>
          <w:lang w:val="cs-CZ"/>
        </w:rPr>
        <w:t>za zaměstnance</w:t>
      </w:r>
      <w:r w:rsidR="003B2CBD" w:rsidRPr="008808F5">
        <w:rPr>
          <w:sz w:val="24"/>
          <w:szCs w:val="24"/>
          <w:lang w:val="cs-CZ"/>
        </w:rPr>
        <w:t xml:space="preserve"> a region, kde podnikají, stejn</w:t>
      </w:r>
      <w:r w:rsidR="00462474" w:rsidRPr="008808F5">
        <w:rPr>
          <w:sz w:val="24"/>
          <w:szCs w:val="24"/>
          <w:lang w:val="cs-CZ"/>
        </w:rPr>
        <w:t>ě silnou</w:t>
      </w:r>
      <w:r w:rsidR="003B2CBD" w:rsidRPr="008808F5">
        <w:rPr>
          <w:sz w:val="24"/>
          <w:szCs w:val="24"/>
          <w:lang w:val="cs-CZ"/>
        </w:rPr>
        <w:t xml:space="preserve"> zodpovědnost jako </w:t>
      </w:r>
      <w:r w:rsidR="006C30E2" w:rsidRPr="008808F5">
        <w:rPr>
          <w:sz w:val="24"/>
          <w:szCs w:val="24"/>
          <w:lang w:val="cs-CZ"/>
        </w:rPr>
        <w:t>ve vlastní zemi</w:t>
      </w:r>
      <w:r w:rsidR="003B2CBD" w:rsidRPr="008808F5">
        <w:rPr>
          <w:sz w:val="24"/>
          <w:szCs w:val="24"/>
          <w:lang w:val="cs-CZ"/>
        </w:rPr>
        <w:t>.</w:t>
      </w:r>
      <w:r w:rsidR="00962147" w:rsidRPr="008808F5">
        <w:rPr>
          <w:sz w:val="24"/>
          <w:szCs w:val="24"/>
          <w:lang w:val="cs-CZ"/>
        </w:rPr>
        <w:t xml:space="preserve"> Z</w:t>
      </w:r>
      <w:r w:rsidR="00C501A0" w:rsidRPr="008808F5">
        <w:rPr>
          <w:sz w:val="24"/>
          <w:szCs w:val="24"/>
          <w:lang w:val="cs-CZ"/>
        </w:rPr>
        <w:t>ahraniční</w:t>
      </w:r>
      <w:r w:rsidR="00962147" w:rsidRPr="008808F5">
        <w:rPr>
          <w:sz w:val="24"/>
          <w:szCs w:val="24"/>
          <w:lang w:val="cs-CZ"/>
        </w:rPr>
        <w:t xml:space="preserve"> </w:t>
      </w:r>
      <w:r w:rsidR="00EF6224" w:rsidRPr="008808F5">
        <w:rPr>
          <w:sz w:val="24"/>
          <w:szCs w:val="24"/>
          <w:lang w:val="cs-CZ"/>
        </w:rPr>
        <w:t>investory</w:t>
      </w:r>
      <w:r w:rsidR="00962147" w:rsidRPr="008808F5">
        <w:rPr>
          <w:sz w:val="24"/>
          <w:szCs w:val="24"/>
          <w:lang w:val="cs-CZ"/>
        </w:rPr>
        <w:t xml:space="preserve"> </w:t>
      </w:r>
      <w:r w:rsidR="00EF6224" w:rsidRPr="008808F5">
        <w:rPr>
          <w:sz w:val="24"/>
          <w:szCs w:val="24"/>
          <w:lang w:val="cs-CZ"/>
        </w:rPr>
        <w:t>k nám při</w:t>
      </w:r>
      <w:r w:rsidR="00A14D9E" w:rsidRPr="008808F5">
        <w:rPr>
          <w:sz w:val="24"/>
          <w:szCs w:val="24"/>
          <w:lang w:val="cs-CZ"/>
        </w:rPr>
        <w:t>vedla</w:t>
      </w:r>
      <w:r w:rsidR="00962147" w:rsidRPr="008808F5">
        <w:rPr>
          <w:sz w:val="24"/>
          <w:szCs w:val="24"/>
          <w:lang w:val="cs-CZ"/>
        </w:rPr>
        <w:t xml:space="preserve"> </w:t>
      </w:r>
      <w:r w:rsidR="00334E0C" w:rsidRPr="008808F5">
        <w:rPr>
          <w:sz w:val="24"/>
          <w:szCs w:val="24"/>
          <w:lang w:val="cs-CZ"/>
        </w:rPr>
        <w:t xml:space="preserve">příležitost dosahovat nadprůměrnou </w:t>
      </w:r>
      <w:r w:rsidR="0063700B" w:rsidRPr="008808F5">
        <w:rPr>
          <w:sz w:val="24"/>
          <w:szCs w:val="24"/>
          <w:lang w:val="cs-CZ"/>
        </w:rPr>
        <w:t>míra zisku</w:t>
      </w:r>
      <w:r w:rsidR="00334E0C" w:rsidRPr="008808F5">
        <w:rPr>
          <w:sz w:val="24"/>
          <w:szCs w:val="24"/>
          <w:lang w:val="cs-CZ"/>
        </w:rPr>
        <w:t>.  P</w:t>
      </w:r>
      <w:r w:rsidR="00962147" w:rsidRPr="008808F5">
        <w:rPr>
          <w:sz w:val="24"/>
          <w:szCs w:val="24"/>
          <w:lang w:val="cs-CZ"/>
        </w:rPr>
        <w:t xml:space="preserve">okud tato </w:t>
      </w:r>
      <w:r w:rsidR="00334E0C" w:rsidRPr="008808F5">
        <w:rPr>
          <w:sz w:val="24"/>
          <w:szCs w:val="24"/>
          <w:lang w:val="cs-CZ"/>
        </w:rPr>
        <w:t xml:space="preserve">příležitost zmizí </w:t>
      </w:r>
      <w:r w:rsidR="00DC7F51" w:rsidRPr="008808F5">
        <w:rPr>
          <w:sz w:val="24"/>
          <w:szCs w:val="24"/>
          <w:lang w:val="cs-CZ"/>
        </w:rPr>
        <w:t xml:space="preserve">- třeba z důvodu </w:t>
      </w:r>
      <w:r w:rsidR="00EF6224" w:rsidRPr="008808F5">
        <w:rPr>
          <w:sz w:val="24"/>
          <w:szCs w:val="24"/>
          <w:lang w:val="cs-CZ"/>
        </w:rPr>
        <w:t xml:space="preserve">strmého </w:t>
      </w:r>
      <w:r w:rsidR="00DC7F51" w:rsidRPr="008808F5">
        <w:rPr>
          <w:sz w:val="24"/>
          <w:szCs w:val="24"/>
          <w:lang w:val="cs-CZ"/>
        </w:rPr>
        <w:t>n</w:t>
      </w:r>
      <w:r w:rsidR="00962147" w:rsidRPr="008808F5">
        <w:rPr>
          <w:sz w:val="24"/>
          <w:szCs w:val="24"/>
          <w:lang w:val="cs-CZ"/>
        </w:rPr>
        <w:t xml:space="preserve">árůstu </w:t>
      </w:r>
      <w:r w:rsidR="00DC7F51" w:rsidRPr="008808F5">
        <w:rPr>
          <w:sz w:val="24"/>
          <w:szCs w:val="24"/>
          <w:lang w:val="cs-CZ"/>
        </w:rPr>
        <w:t xml:space="preserve">mzdových nákladů </w:t>
      </w:r>
      <w:r w:rsidR="00EF6224" w:rsidRPr="008808F5">
        <w:rPr>
          <w:sz w:val="24"/>
          <w:szCs w:val="24"/>
          <w:lang w:val="cs-CZ"/>
        </w:rPr>
        <w:t>-</w:t>
      </w:r>
      <w:r w:rsidR="00DC7F51" w:rsidRPr="008808F5">
        <w:rPr>
          <w:sz w:val="24"/>
          <w:szCs w:val="24"/>
          <w:lang w:val="cs-CZ"/>
        </w:rPr>
        <w:t xml:space="preserve"> </w:t>
      </w:r>
      <w:r w:rsidR="00EF6224" w:rsidRPr="008808F5">
        <w:rPr>
          <w:sz w:val="24"/>
          <w:szCs w:val="24"/>
          <w:lang w:val="cs-CZ"/>
        </w:rPr>
        <w:t xml:space="preserve"> </w:t>
      </w:r>
      <w:r w:rsidR="00962147" w:rsidRPr="008808F5">
        <w:rPr>
          <w:sz w:val="24"/>
          <w:szCs w:val="24"/>
          <w:lang w:val="cs-CZ"/>
        </w:rPr>
        <w:t>m</w:t>
      </w:r>
      <w:r w:rsidR="00EB3B06" w:rsidRPr="008808F5">
        <w:rPr>
          <w:sz w:val="24"/>
          <w:szCs w:val="24"/>
          <w:lang w:val="cs-CZ"/>
        </w:rPr>
        <w:t>oh</w:t>
      </w:r>
      <w:r w:rsidR="00334E0C" w:rsidRPr="008808F5">
        <w:rPr>
          <w:sz w:val="24"/>
          <w:szCs w:val="24"/>
          <w:lang w:val="cs-CZ"/>
        </w:rPr>
        <w:t>ou</w:t>
      </w:r>
      <w:r w:rsidR="00EF6224" w:rsidRPr="008808F5">
        <w:rPr>
          <w:sz w:val="24"/>
          <w:szCs w:val="24"/>
          <w:lang w:val="cs-CZ"/>
        </w:rPr>
        <w:t xml:space="preserve"> </w:t>
      </w:r>
      <w:r w:rsidR="00EB3B06" w:rsidRPr="008808F5">
        <w:rPr>
          <w:sz w:val="24"/>
          <w:szCs w:val="24"/>
          <w:lang w:val="cs-CZ"/>
        </w:rPr>
        <w:t xml:space="preserve">začít uvažovat o </w:t>
      </w:r>
      <w:r w:rsidR="00A14D9E" w:rsidRPr="008808F5">
        <w:rPr>
          <w:sz w:val="24"/>
          <w:szCs w:val="24"/>
          <w:lang w:val="cs-CZ"/>
        </w:rPr>
        <w:t>pře</w:t>
      </w:r>
      <w:r w:rsidR="00334E0C" w:rsidRPr="008808F5">
        <w:rPr>
          <w:sz w:val="24"/>
          <w:szCs w:val="24"/>
          <w:lang w:val="cs-CZ"/>
        </w:rPr>
        <w:t xml:space="preserve">sunutí </w:t>
      </w:r>
      <w:r w:rsidR="00A14D9E" w:rsidRPr="008808F5">
        <w:rPr>
          <w:sz w:val="24"/>
          <w:szCs w:val="24"/>
          <w:lang w:val="cs-CZ"/>
        </w:rPr>
        <w:t>výroby jinam</w:t>
      </w:r>
      <w:r w:rsidR="00EB3B06" w:rsidRPr="008808F5">
        <w:rPr>
          <w:sz w:val="24"/>
          <w:szCs w:val="24"/>
          <w:lang w:val="cs-CZ"/>
        </w:rPr>
        <w:t>.</w:t>
      </w:r>
    </w:p>
    <w:p w:rsidR="00021A14" w:rsidRPr="008808F5" w:rsidRDefault="00281CC4" w:rsidP="00FF774E">
      <w:pPr>
        <w:jc w:val="both"/>
        <w:rPr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>Jak</w:t>
      </w:r>
      <w:r w:rsidR="00FF6EF1" w:rsidRPr="008808F5">
        <w:rPr>
          <w:sz w:val="24"/>
          <w:szCs w:val="24"/>
          <w:lang w:val="cs-CZ"/>
        </w:rPr>
        <w:t>ý</w:t>
      </w:r>
      <w:r w:rsidRPr="008808F5">
        <w:rPr>
          <w:sz w:val="24"/>
          <w:szCs w:val="24"/>
          <w:lang w:val="cs-CZ"/>
        </w:rPr>
        <w:t xml:space="preserve"> </w:t>
      </w:r>
      <w:r w:rsidR="00635C71" w:rsidRPr="008808F5">
        <w:rPr>
          <w:sz w:val="24"/>
          <w:szCs w:val="24"/>
          <w:lang w:val="cs-CZ"/>
        </w:rPr>
        <w:t xml:space="preserve">společný </w:t>
      </w:r>
      <w:r w:rsidRPr="008808F5">
        <w:rPr>
          <w:sz w:val="24"/>
          <w:szCs w:val="24"/>
          <w:lang w:val="cs-CZ"/>
        </w:rPr>
        <w:t xml:space="preserve">závěr </w:t>
      </w:r>
      <w:r w:rsidR="00DC7F51" w:rsidRPr="008808F5">
        <w:rPr>
          <w:sz w:val="24"/>
          <w:szCs w:val="24"/>
          <w:lang w:val="cs-CZ"/>
        </w:rPr>
        <w:t>p</w:t>
      </w:r>
      <w:r w:rsidRPr="008808F5">
        <w:rPr>
          <w:sz w:val="24"/>
          <w:szCs w:val="24"/>
          <w:lang w:val="cs-CZ"/>
        </w:rPr>
        <w:t>lyn</w:t>
      </w:r>
      <w:r w:rsidR="00FF6EF1" w:rsidRPr="008808F5">
        <w:rPr>
          <w:sz w:val="24"/>
          <w:szCs w:val="24"/>
          <w:lang w:val="cs-CZ"/>
        </w:rPr>
        <w:t>e</w:t>
      </w:r>
      <w:r w:rsidRPr="008808F5">
        <w:rPr>
          <w:sz w:val="24"/>
          <w:szCs w:val="24"/>
          <w:lang w:val="cs-CZ"/>
        </w:rPr>
        <w:t xml:space="preserve"> z výše uvedených úvah?</w:t>
      </w:r>
      <w:r w:rsidR="00BA0674" w:rsidRPr="008808F5">
        <w:rPr>
          <w:sz w:val="24"/>
          <w:szCs w:val="24"/>
          <w:lang w:val="cs-CZ"/>
        </w:rPr>
        <w:t xml:space="preserve"> </w:t>
      </w:r>
      <w:r w:rsidR="00635C71" w:rsidRPr="008808F5">
        <w:rPr>
          <w:sz w:val="24"/>
          <w:szCs w:val="24"/>
          <w:lang w:val="cs-CZ"/>
        </w:rPr>
        <w:t>Jednostranné rozhodování o míře a struktuře nárůstu mezd ve firmách zpravidla ne</w:t>
      </w:r>
      <w:r w:rsidR="00EB3B06" w:rsidRPr="008808F5">
        <w:rPr>
          <w:sz w:val="24"/>
          <w:szCs w:val="24"/>
          <w:lang w:val="cs-CZ"/>
        </w:rPr>
        <w:t>vede</w:t>
      </w:r>
      <w:r w:rsidR="00A14D9E" w:rsidRPr="008808F5">
        <w:rPr>
          <w:sz w:val="24"/>
          <w:szCs w:val="24"/>
          <w:lang w:val="cs-CZ"/>
        </w:rPr>
        <w:t xml:space="preserve"> k</w:t>
      </w:r>
      <w:r w:rsidR="00EB3B06" w:rsidRPr="008808F5">
        <w:rPr>
          <w:sz w:val="24"/>
          <w:szCs w:val="24"/>
          <w:lang w:val="cs-CZ"/>
        </w:rPr>
        <w:t xml:space="preserve"> nalezení </w:t>
      </w:r>
      <w:r w:rsidR="00334E0C" w:rsidRPr="008808F5">
        <w:rPr>
          <w:sz w:val="24"/>
          <w:szCs w:val="24"/>
          <w:lang w:val="cs-CZ"/>
        </w:rPr>
        <w:t xml:space="preserve">optimálního </w:t>
      </w:r>
      <w:r w:rsidR="00EB3B06" w:rsidRPr="008808F5">
        <w:rPr>
          <w:sz w:val="24"/>
          <w:szCs w:val="24"/>
          <w:lang w:val="cs-CZ"/>
        </w:rPr>
        <w:t>řešení</w:t>
      </w:r>
      <w:r w:rsidR="00334E0C" w:rsidRPr="008808F5">
        <w:rPr>
          <w:sz w:val="24"/>
          <w:szCs w:val="24"/>
          <w:lang w:val="cs-CZ"/>
        </w:rPr>
        <w:t xml:space="preserve">. </w:t>
      </w:r>
      <w:r w:rsidR="00DE1F67" w:rsidRPr="008808F5">
        <w:rPr>
          <w:sz w:val="24"/>
          <w:szCs w:val="24"/>
          <w:lang w:val="cs-CZ"/>
        </w:rPr>
        <w:t>Takového ř</w:t>
      </w:r>
      <w:r w:rsidR="00334E0C" w:rsidRPr="008808F5">
        <w:rPr>
          <w:sz w:val="24"/>
          <w:szCs w:val="24"/>
          <w:lang w:val="cs-CZ"/>
        </w:rPr>
        <w:t xml:space="preserve">ešení, </w:t>
      </w:r>
      <w:r w:rsidR="00EB3B06" w:rsidRPr="008808F5">
        <w:rPr>
          <w:sz w:val="24"/>
          <w:szCs w:val="24"/>
          <w:lang w:val="cs-CZ"/>
        </w:rPr>
        <w:t xml:space="preserve">které by </w:t>
      </w:r>
      <w:r w:rsidR="00A14D9E" w:rsidRPr="008808F5">
        <w:rPr>
          <w:sz w:val="24"/>
          <w:szCs w:val="24"/>
          <w:lang w:val="cs-CZ"/>
        </w:rPr>
        <w:t xml:space="preserve">zároveň </w:t>
      </w:r>
      <w:r w:rsidR="00F4500C" w:rsidRPr="008808F5">
        <w:rPr>
          <w:sz w:val="24"/>
          <w:szCs w:val="24"/>
          <w:lang w:val="cs-CZ"/>
        </w:rPr>
        <w:t>uspokoj</w:t>
      </w:r>
      <w:r w:rsidR="00EB3B06" w:rsidRPr="008808F5">
        <w:rPr>
          <w:sz w:val="24"/>
          <w:szCs w:val="24"/>
          <w:lang w:val="cs-CZ"/>
        </w:rPr>
        <w:t>ilo</w:t>
      </w:r>
      <w:r w:rsidR="00F4500C" w:rsidRPr="008808F5">
        <w:rPr>
          <w:sz w:val="24"/>
          <w:szCs w:val="24"/>
          <w:lang w:val="cs-CZ"/>
        </w:rPr>
        <w:t xml:space="preserve"> oprávněné požadavky zaměstnanců, ne</w:t>
      </w:r>
      <w:r w:rsidR="00EB3B06" w:rsidRPr="008808F5">
        <w:rPr>
          <w:sz w:val="24"/>
          <w:szCs w:val="24"/>
          <w:lang w:val="cs-CZ"/>
        </w:rPr>
        <w:t xml:space="preserve">ohrozilo </w:t>
      </w:r>
      <w:r w:rsidR="00F4500C" w:rsidRPr="008808F5">
        <w:rPr>
          <w:sz w:val="24"/>
          <w:szCs w:val="24"/>
          <w:lang w:val="cs-CZ"/>
        </w:rPr>
        <w:t>dlouhodob</w:t>
      </w:r>
      <w:r w:rsidR="00EB3B06" w:rsidRPr="008808F5">
        <w:rPr>
          <w:sz w:val="24"/>
          <w:szCs w:val="24"/>
          <w:lang w:val="cs-CZ"/>
        </w:rPr>
        <w:t>ou</w:t>
      </w:r>
      <w:r w:rsidR="00F4500C" w:rsidRPr="008808F5">
        <w:rPr>
          <w:sz w:val="24"/>
          <w:szCs w:val="24"/>
          <w:lang w:val="cs-CZ"/>
        </w:rPr>
        <w:t xml:space="preserve"> konkurenceschopnost podniku</w:t>
      </w:r>
      <w:r w:rsidR="00EB3B06" w:rsidRPr="008808F5">
        <w:rPr>
          <w:sz w:val="24"/>
          <w:szCs w:val="24"/>
          <w:lang w:val="cs-CZ"/>
        </w:rPr>
        <w:t xml:space="preserve"> </w:t>
      </w:r>
      <w:r w:rsidR="00F4500C" w:rsidRPr="008808F5">
        <w:rPr>
          <w:sz w:val="24"/>
          <w:szCs w:val="24"/>
          <w:lang w:val="cs-CZ"/>
        </w:rPr>
        <w:t>a v </w:t>
      </w:r>
      <w:r w:rsidR="007339BD" w:rsidRPr="008808F5">
        <w:rPr>
          <w:sz w:val="24"/>
          <w:szCs w:val="24"/>
          <w:lang w:val="cs-CZ"/>
        </w:rPr>
        <w:t>přiměřené</w:t>
      </w:r>
      <w:r w:rsidR="00F4500C" w:rsidRPr="008808F5">
        <w:rPr>
          <w:sz w:val="24"/>
          <w:szCs w:val="24"/>
          <w:lang w:val="cs-CZ"/>
        </w:rPr>
        <w:t xml:space="preserve"> výši zachov</w:t>
      </w:r>
      <w:r w:rsidR="00EB3B06" w:rsidRPr="008808F5">
        <w:rPr>
          <w:sz w:val="24"/>
          <w:szCs w:val="24"/>
          <w:lang w:val="cs-CZ"/>
        </w:rPr>
        <w:t>alo</w:t>
      </w:r>
      <w:r w:rsidR="00A14D9E" w:rsidRPr="008808F5">
        <w:rPr>
          <w:sz w:val="24"/>
          <w:szCs w:val="24"/>
          <w:lang w:val="cs-CZ"/>
        </w:rPr>
        <w:t xml:space="preserve"> vlastnickou dividendu</w:t>
      </w:r>
      <w:r w:rsidR="00F4500C" w:rsidRPr="008808F5">
        <w:rPr>
          <w:sz w:val="24"/>
          <w:szCs w:val="24"/>
          <w:lang w:val="cs-CZ"/>
        </w:rPr>
        <w:t xml:space="preserve">. </w:t>
      </w:r>
      <w:r w:rsidR="00635C71" w:rsidRPr="008808F5">
        <w:rPr>
          <w:sz w:val="24"/>
          <w:szCs w:val="24"/>
          <w:lang w:val="cs-CZ"/>
        </w:rPr>
        <w:t xml:space="preserve">Klíčem k nalezení </w:t>
      </w:r>
      <w:r w:rsidR="00F4500C" w:rsidRPr="008808F5">
        <w:rPr>
          <w:sz w:val="24"/>
          <w:szCs w:val="24"/>
          <w:lang w:val="cs-CZ"/>
        </w:rPr>
        <w:t xml:space="preserve">optimálního </w:t>
      </w:r>
      <w:r w:rsidR="007339BD" w:rsidRPr="008808F5">
        <w:rPr>
          <w:sz w:val="24"/>
          <w:szCs w:val="24"/>
          <w:lang w:val="cs-CZ"/>
        </w:rPr>
        <w:t xml:space="preserve">způsobu úpravy mezd </w:t>
      </w:r>
      <w:r w:rsidR="00E55A8F" w:rsidRPr="008808F5">
        <w:rPr>
          <w:sz w:val="24"/>
          <w:szCs w:val="24"/>
          <w:lang w:val="cs-CZ"/>
        </w:rPr>
        <w:t>je</w:t>
      </w:r>
      <w:r w:rsidR="00F4500C" w:rsidRPr="008808F5">
        <w:rPr>
          <w:sz w:val="24"/>
          <w:szCs w:val="24"/>
          <w:lang w:val="cs-CZ"/>
        </w:rPr>
        <w:t xml:space="preserve"> </w:t>
      </w:r>
      <w:r w:rsidR="00916F0C" w:rsidRPr="008808F5">
        <w:rPr>
          <w:sz w:val="24"/>
          <w:szCs w:val="24"/>
          <w:lang w:val="cs-CZ"/>
        </w:rPr>
        <w:t>otevřený</w:t>
      </w:r>
      <w:r w:rsidR="007339BD" w:rsidRPr="008808F5">
        <w:rPr>
          <w:sz w:val="24"/>
          <w:szCs w:val="24"/>
          <w:lang w:val="cs-CZ"/>
        </w:rPr>
        <w:t xml:space="preserve"> </w:t>
      </w:r>
      <w:r w:rsidR="00F4500C" w:rsidRPr="008808F5">
        <w:rPr>
          <w:sz w:val="24"/>
          <w:szCs w:val="24"/>
          <w:lang w:val="cs-CZ"/>
        </w:rPr>
        <w:t>dialog</w:t>
      </w:r>
      <w:r w:rsidR="007339BD" w:rsidRPr="008808F5">
        <w:rPr>
          <w:sz w:val="24"/>
          <w:szCs w:val="24"/>
          <w:lang w:val="cs-CZ"/>
        </w:rPr>
        <w:t xml:space="preserve"> zainteresovaných partnerů</w:t>
      </w:r>
      <w:r w:rsidR="00A14D9E" w:rsidRPr="008808F5">
        <w:rPr>
          <w:sz w:val="24"/>
          <w:szCs w:val="24"/>
          <w:lang w:val="cs-CZ"/>
        </w:rPr>
        <w:t xml:space="preserve"> </w:t>
      </w:r>
      <w:r w:rsidR="00A14D9E" w:rsidRPr="008808F5">
        <w:rPr>
          <w:sz w:val="24"/>
          <w:szCs w:val="24"/>
          <w:lang w:val="cs-CZ"/>
        </w:rPr>
        <w:lastRenderedPageBreak/>
        <w:t>p</w:t>
      </w:r>
      <w:r w:rsidR="007339BD" w:rsidRPr="008808F5">
        <w:rPr>
          <w:sz w:val="24"/>
          <w:szCs w:val="24"/>
          <w:lang w:val="cs-CZ"/>
        </w:rPr>
        <w:t xml:space="preserve">řipravených ke kompromisu a respektujících </w:t>
      </w:r>
      <w:r w:rsidR="00A14D9E" w:rsidRPr="008808F5">
        <w:rPr>
          <w:sz w:val="24"/>
          <w:szCs w:val="24"/>
          <w:lang w:val="cs-CZ"/>
        </w:rPr>
        <w:t>skutečnost</w:t>
      </w:r>
      <w:r w:rsidR="007339BD" w:rsidRPr="008808F5">
        <w:rPr>
          <w:sz w:val="24"/>
          <w:szCs w:val="24"/>
          <w:lang w:val="cs-CZ"/>
        </w:rPr>
        <w:t xml:space="preserve">, že jejich pohled na věc nemusí být jediný možný a správný.    </w:t>
      </w:r>
    </w:p>
    <w:p w:rsidR="008808F5" w:rsidRPr="008808F5" w:rsidRDefault="00F620EF" w:rsidP="008808F5">
      <w:pPr>
        <w:jc w:val="both"/>
        <w:rPr>
          <w:sz w:val="24"/>
          <w:szCs w:val="24"/>
          <w:lang w:val="cs-CZ"/>
        </w:rPr>
      </w:pPr>
      <w:r w:rsidRPr="008808F5">
        <w:rPr>
          <w:sz w:val="24"/>
          <w:szCs w:val="24"/>
          <w:lang w:val="cs-CZ"/>
        </w:rPr>
        <w:t xml:space="preserve">Úspěšně nastartovaný dialog o možném </w:t>
      </w:r>
      <w:r w:rsidR="00824EA3" w:rsidRPr="008808F5">
        <w:rPr>
          <w:sz w:val="24"/>
          <w:szCs w:val="24"/>
          <w:lang w:val="cs-CZ"/>
        </w:rPr>
        <w:t>zvyšování mezd ve firmách m</w:t>
      </w:r>
      <w:r w:rsidR="00136BA3" w:rsidRPr="008808F5">
        <w:rPr>
          <w:sz w:val="24"/>
          <w:szCs w:val="24"/>
          <w:lang w:val="cs-CZ"/>
        </w:rPr>
        <w:t>ůže</w:t>
      </w:r>
      <w:r w:rsidR="00824EA3" w:rsidRPr="008808F5">
        <w:rPr>
          <w:sz w:val="24"/>
          <w:szCs w:val="24"/>
          <w:lang w:val="cs-CZ"/>
        </w:rPr>
        <w:t xml:space="preserve"> </w:t>
      </w:r>
      <w:r w:rsidR="00DE1F67" w:rsidRPr="008808F5">
        <w:rPr>
          <w:sz w:val="24"/>
          <w:szCs w:val="24"/>
          <w:lang w:val="cs-CZ"/>
        </w:rPr>
        <w:t xml:space="preserve">navíc </w:t>
      </w:r>
      <w:r w:rsidR="00534515" w:rsidRPr="008808F5">
        <w:rPr>
          <w:sz w:val="24"/>
          <w:szCs w:val="24"/>
          <w:lang w:val="cs-CZ"/>
        </w:rPr>
        <w:t xml:space="preserve">vedle dosažení hlavního </w:t>
      </w:r>
      <w:r w:rsidR="00916F0C" w:rsidRPr="008808F5">
        <w:rPr>
          <w:sz w:val="24"/>
          <w:szCs w:val="24"/>
          <w:lang w:val="cs-CZ"/>
        </w:rPr>
        <w:t>účelu</w:t>
      </w:r>
      <w:r w:rsidR="00534515" w:rsidRPr="008808F5">
        <w:rPr>
          <w:sz w:val="24"/>
          <w:szCs w:val="24"/>
          <w:lang w:val="cs-CZ"/>
        </w:rPr>
        <w:t xml:space="preserve"> </w:t>
      </w:r>
      <w:r w:rsidR="00916F0C" w:rsidRPr="008808F5">
        <w:rPr>
          <w:sz w:val="24"/>
          <w:szCs w:val="24"/>
          <w:lang w:val="cs-CZ"/>
        </w:rPr>
        <w:t xml:space="preserve">napomoci </w:t>
      </w:r>
      <w:r w:rsidR="00136BA3" w:rsidRPr="008808F5">
        <w:rPr>
          <w:sz w:val="24"/>
          <w:szCs w:val="24"/>
          <w:lang w:val="cs-CZ"/>
        </w:rPr>
        <w:t xml:space="preserve">i </w:t>
      </w:r>
      <w:r w:rsidR="00916F0C" w:rsidRPr="008808F5">
        <w:rPr>
          <w:sz w:val="24"/>
          <w:szCs w:val="24"/>
          <w:lang w:val="cs-CZ"/>
        </w:rPr>
        <w:t xml:space="preserve">při nápravě dalšího </w:t>
      </w:r>
      <w:r w:rsidR="00A31652" w:rsidRPr="008808F5">
        <w:rPr>
          <w:sz w:val="24"/>
          <w:szCs w:val="24"/>
          <w:lang w:val="cs-CZ"/>
        </w:rPr>
        <w:t>často</w:t>
      </w:r>
      <w:r w:rsidR="00916F0C" w:rsidRPr="008808F5">
        <w:rPr>
          <w:sz w:val="24"/>
          <w:szCs w:val="24"/>
          <w:lang w:val="cs-CZ"/>
        </w:rPr>
        <w:t xml:space="preserve"> diskutovaného nešvaru v odměňování: nerovného přístupu k různým </w:t>
      </w:r>
      <w:r w:rsidR="00534515" w:rsidRPr="008808F5">
        <w:rPr>
          <w:sz w:val="24"/>
          <w:szCs w:val="24"/>
          <w:lang w:val="cs-CZ"/>
        </w:rPr>
        <w:t>skupin</w:t>
      </w:r>
      <w:r w:rsidR="00916F0C" w:rsidRPr="008808F5">
        <w:rPr>
          <w:sz w:val="24"/>
          <w:szCs w:val="24"/>
          <w:lang w:val="cs-CZ"/>
        </w:rPr>
        <w:t>ám</w:t>
      </w:r>
      <w:r w:rsidR="00534515" w:rsidRPr="008808F5">
        <w:rPr>
          <w:sz w:val="24"/>
          <w:szCs w:val="24"/>
          <w:lang w:val="cs-CZ"/>
        </w:rPr>
        <w:t xml:space="preserve"> zaměstnanců.</w:t>
      </w:r>
      <w:r w:rsidR="00E84FB4" w:rsidRPr="008808F5">
        <w:rPr>
          <w:sz w:val="24"/>
          <w:szCs w:val="24"/>
          <w:lang w:val="cs-CZ"/>
        </w:rPr>
        <w:t xml:space="preserve"> Skutečná i domnělá </w:t>
      </w:r>
      <w:r w:rsidR="00136BA3" w:rsidRPr="008808F5">
        <w:rPr>
          <w:sz w:val="24"/>
          <w:szCs w:val="24"/>
          <w:lang w:val="cs-CZ"/>
        </w:rPr>
        <w:t xml:space="preserve">mzdová </w:t>
      </w:r>
      <w:r w:rsidR="00E84FB4" w:rsidRPr="008808F5">
        <w:rPr>
          <w:sz w:val="24"/>
          <w:szCs w:val="24"/>
          <w:lang w:val="cs-CZ"/>
        </w:rPr>
        <w:t xml:space="preserve">diskriminace </w:t>
      </w:r>
      <w:r w:rsidR="00534515" w:rsidRPr="008808F5">
        <w:rPr>
          <w:sz w:val="24"/>
          <w:szCs w:val="24"/>
          <w:lang w:val="cs-CZ"/>
        </w:rPr>
        <w:t>žen</w:t>
      </w:r>
      <w:r w:rsidR="00E84FB4" w:rsidRPr="008808F5">
        <w:rPr>
          <w:sz w:val="24"/>
          <w:szCs w:val="24"/>
          <w:lang w:val="cs-CZ"/>
        </w:rPr>
        <w:t xml:space="preserve">, </w:t>
      </w:r>
      <w:r w:rsidR="00136BA3" w:rsidRPr="008808F5">
        <w:rPr>
          <w:sz w:val="24"/>
          <w:szCs w:val="24"/>
          <w:lang w:val="cs-CZ"/>
        </w:rPr>
        <w:t xml:space="preserve">dlouholetých </w:t>
      </w:r>
      <w:r w:rsidR="00534515" w:rsidRPr="008808F5">
        <w:rPr>
          <w:sz w:val="24"/>
          <w:szCs w:val="24"/>
          <w:lang w:val="cs-CZ"/>
        </w:rPr>
        <w:t>zaměstnanců</w:t>
      </w:r>
      <w:r w:rsidR="00136BA3" w:rsidRPr="008808F5">
        <w:rPr>
          <w:sz w:val="24"/>
          <w:szCs w:val="24"/>
          <w:lang w:val="cs-CZ"/>
        </w:rPr>
        <w:t xml:space="preserve">, zaměstnanců v předdůchodovém věku, </w:t>
      </w:r>
      <w:r w:rsidR="00534515" w:rsidRPr="008808F5">
        <w:rPr>
          <w:sz w:val="24"/>
          <w:szCs w:val="24"/>
          <w:lang w:val="cs-CZ"/>
        </w:rPr>
        <w:t>zaměstnanců</w:t>
      </w:r>
      <w:r w:rsidR="00E84FB4" w:rsidRPr="008808F5">
        <w:rPr>
          <w:sz w:val="24"/>
          <w:szCs w:val="24"/>
          <w:lang w:val="cs-CZ"/>
        </w:rPr>
        <w:t xml:space="preserve"> </w:t>
      </w:r>
      <w:r w:rsidR="00136BA3" w:rsidRPr="008808F5">
        <w:rPr>
          <w:sz w:val="24"/>
          <w:szCs w:val="24"/>
          <w:lang w:val="cs-CZ"/>
        </w:rPr>
        <w:t xml:space="preserve">na </w:t>
      </w:r>
      <w:r w:rsidR="00534515" w:rsidRPr="008808F5">
        <w:rPr>
          <w:sz w:val="24"/>
          <w:szCs w:val="24"/>
          <w:lang w:val="cs-CZ"/>
        </w:rPr>
        <w:t>pobočk</w:t>
      </w:r>
      <w:r w:rsidR="00E84FB4" w:rsidRPr="008808F5">
        <w:rPr>
          <w:sz w:val="24"/>
          <w:szCs w:val="24"/>
          <w:lang w:val="cs-CZ"/>
        </w:rPr>
        <w:t>ách</w:t>
      </w:r>
      <w:r w:rsidR="00534515" w:rsidRPr="008808F5">
        <w:rPr>
          <w:sz w:val="24"/>
          <w:szCs w:val="24"/>
          <w:lang w:val="cs-CZ"/>
        </w:rPr>
        <w:t xml:space="preserve">, atd. </w:t>
      </w:r>
      <w:r w:rsidR="00E84FB4" w:rsidRPr="008808F5">
        <w:rPr>
          <w:sz w:val="24"/>
          <w:szCs w:val="24"/>
          <w:lang w:val="cs-CZ"/>
        </w:rPr>
        <w:t>j</w:t>
      </w:r>
      <w:r w:rsidR="00136BA3" w:rsidRPr="008808F5">
        <w:rPr>
          <w:sz w:val="24"/>
          <w:szCs w:val="24"/>
          <w:lang w:val="cs-CZ"/>
        </w:rPr>
        <w:t xml:space="preserve">e v mnoha </w:t>
      </w:r>
      <w:r w:rsidR="00E55A8F" w:rsidRPr="008808F5">
        <w:rPr>
          <w:sz w:val="24"/>
          <w:szCs w:val="24"/>
          <w:lang w:val="cs-CZ"/>
        </w:rPr>
        <w:t>českých podnicích</w:t>
      </w:r>
      <w:r w:rsidR="00E84FB4" w:rsidRPr="008808F5">
        <w:rPr>
          <w:sz w:val="24"/>
          <w:szCs w:val="24"/>
          <w:lang w:val="cs-CZ"/>
        </w:rPr>
        <w:t xml:space="preserve"> </w:t>
      </w:r>
      <w:r w:rsidRPr="008808F5">
        <w:rPr>
          <w:sz w:val="24"/>
          <w:szCs w:val="24"/>
          <w:lang w:val="cs-CZ"/>
        </w:rPr>
        <w:t xml:space="preserve">zdrojem </w:t>
      </w:r>
      <w:r w:rsidR="00E55A8F" w:rsidRPr="008808F5">
        <w:rPr>
          <w:sz w:val="24"/>
          <w:szCs w:val="24"/>
          <w:lang w:val="cs-CZ"/>
        </w:rPr>
        <w:t xml:space="preserve">řady </w:t>
      </w:r>
      <w:r w:rsidR="00136BA3" w:rsidRPr="008808F5">
        <w:rPr>
          <w:sz w:val="24"/>
          <w:szCs w:val="24"/>
          <w:lang w:val="cs-CZ"/>
        </w:rPr>
        <w:t>spekulací, nedorozumění a zlé krve.</w:t>
      </w:r>
      <w:r w:rsidRPr="008808F5">
        <w:rPr>
          <w:sz w:val="24"/>
          <w:szCs w:val="24"/>
          <w:lang w:val="cs-CZ"/>
        </w:rPr>
        <w:t xml:space="preserve"> </w:t>
      </w:r>
      <w:r w:rsidR="00534515" w:rsidRPr="008808F5">
        <w:rPr>
          <w:sz w:val="24"/>
          <w:szCs w:val="24"/>
          <w:lang w:val="cs-CZ"/>
        </w:rPr>
        <w:t xml:space="preserve">  </w:t>
      </w:r>
    </w:p>
    <w:p w:rsidR="008808F5" w:rsidRPr="00D1193F" w:rsidRDefault="008808F5" w:rsidP="00FF774E">
      <w:pPr>
        <w:rPr>
          <w:rFonts w:eastAsia="Calibri" w:cstheme="minorHAnsi"/>
          <w:color w:val="000000"/>
          <w:sz w:val="24"/>
          <w:szCs w:val="24"/>
          <w:shd w:val="clear" w:color="auto" w:fill="FFFFFF"/>
          <w:lang w:val="cs-CZ"/>
        </w:rPr>
      </w:pPr>
      <w:bookmarkStart w:id="0" w:name="_GoBack"/>
      <w:bookmarkEnd w:id="0"/>
    </w:p>
    <w:p w:rsidR="006C30E2" w:rsidRPr="008808F5" w:rsidRDefault="006C30E2" w:rsidP="007C7328">
      <w:pPr>
        <w:ind w:left="5040" w:firstLine="720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>Václav</w:t>
      </w:r>
      <w:proofErr w:type="spellEnd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>Malý</w:t>
      </w:r>
      <w:proofErr w:type="spellEnd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>biskup</w:t>
      </w:r>
      <w:proofErr w:type="spellEnd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                      </w:t>
      </w:r>
    </w:p>
    <w:p w:rsidR="007C7328" w:rsidRDefault="006C30E2" w:rsidP="007C7328">
      <w:pPr>
        <w:ind w:left="4320" w:firstLine="720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>Předseda</w:t>
      </w:r>
      <w:proofErr w:type="spellEnd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>rady</w:t>
      </w:r>
      <w:proofErr w:type="spellEnd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>Iustitia</w:t>
      </w:r>
      <w:proofErr w:type="spellEnd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>et</w:t>
      </w:r>
      <w:proofErr w:type="gramEnd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>pax</w:t>
      </w:r>
      <w:proofErr w:type="spellEnd"/>
      <w:r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ČBK</w:t>
      </w:r>
      <w:r w:rsid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  <w:r w:rsid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ab/>
      </w:r>
    </w:p>
    <w:p w:rsidR="007C7328" w:rsidRDefault="007C7328" w:rsidP="008808F5">
      <w:pPr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7C7328" w:rsidRDefault="007C7328" w:rsidP="008808F5">
      <w:pPr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7C7328" w:rsidRDefault="007C7328" w:rsidP="008808F5">
      <w:pPr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</w:p>
    <w:p w:rsidR="006C30E2" w:rsidRPr="008808F5" w:rsidRDefault="007C7328" w:rsidP="008808F5">
      <w:pPr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000000"/>
          <w:sz w:val="24"/>
          <w:szCs w:val="24"/>
          <w:shd w:val="clear" w:color="auto" w:fill="FFFFFF"/>
        </w:rPr>
        <w:t>5</w:t>
      </w:r>
      <w:r w:rsidR="00D1193F">
        <w:rPr>
          <w:rFonts w:eastAsia="Calibri"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1193F">
        <w:rPr>
          <w:rFonts w:eastAsia="Calibri" w:cstheme="minorHAnsi"/>
          <w:color w:val="000000"/>
          <w:sz w:val="24"/>
          <w:szCs w:val="24"/>
          <w:shd w:val="clear" w:color="auto" w:fill="FFFFFF"/>
        </w:rPr>
        <w:t>1</w:t>
      </w:r>
      <w:r>
        <w:rPr>
          <w:rFonts w:eastAsia="Calibri" w:cstheme="minorHAnsi"/>
          <w:color w:val="000000"/>
          <w:sz w:val="24"/>
          <w:szCs w:val="24"/>
          <w:shd w:val="clear" w:color="auto" w:fill="FFFFFF"/>
        </w:rPr>
        <w:t>2</w:t>
      </w:r>
      <w:r w:rsidR="00D1193F">
        <w:rPr>
          <w:rFonts w:eastAsia="Calibri"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808F5" w:rsidRPr="008808F5">
        <w:rPr>
          <w:rFonts w:eastAsia="Calibri" w:cstheme="minorHAnsi"/>
          <w:color w:val="000000"/>
          <w:sz w:val="24"/>
          <w:szCs w:val="24"/>
          <w:shd w:val="clear" w:color="auto" w:fill="FFFFFF"/>
        </w:rPr>
        <w:t>2018</w:t>
      </w:r>
    </w:p>
    <w:sectPr w:rsidR="006C30E2" w:rsidRPr="008808F5" w:rsidSect="008808F5">
      <w:footerReference w:type="default" r:id="rId9"/>
      <w:pgSz w:w="12240" w:h="15840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F4" w:rsidRDefault="004B10F4" w:rsidP="00A46F15">
      <w:pPr>
        <w:spacing w:after="0" w:line="240" w:lineRule="auto"/>
      </w:pPr>
      <w:r>
        <w:separator/>
      </w:r>
    </w:p>
  </w:endnote>
  <w:endnote w:type="continuationSeparator" w:id="0">
    <w:p w:rsidR="004B10F4" w:rsidRDefault="004B10F4" w:rsidP="00A4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052638"/>
      <w:docPartObj>
        <w:docPartGallery w:val="Page Numbers (Bottom of Page)"/>
        <w:docPartUnique/>
      </w:docPartObj>
    </w:sdtPr>
    <w:sdtContent>
      <w:p w:rsidR="007C7328" w:rsidRDefault="007C73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7328">
          <w:rPr>
            <w:noProof/>
            <w:lang w:val="cs-CZ"/>
          </w:rPr>
          <w:t>2</w:t>
        </w:r>
        <w:r>
          <w:fldChar w:fldCharType="end"/>
        </w:r>
      </w:p>
    </w:sdtContent>
  </w:sdt>
  <w:p w:rsidR="007C7328" w:rsidRDefault="007C73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F4" w:rsidRDefault="004B10F4" w:rsidP="00A46F15">
      <w:pPr>
        <w:spacing w:after="0" w:line="240" w:lineRule="auto"/>
      </w:pPr>
      <w:r>
        <w:separator/>
      </w:r>
    </w:p>
  </w:footnote>
  <w:footnote w:type="continuationSeparator" w:id="0">
    <w:p w:rsidR="004B10F4" w:rsidRDefault="004B10F4" w:rsidP="00A46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3C"/>
    <w:rsid w:val="00021A14"/>
    <w:rsid w:val="00081E45"/>
    <w:rsid w:val="00083E53"/>
    <w:rsid w:val="00097779"/>
    <w:rsid w:val="000C1CE3"/>
    <w:rsid w:val="000D12D4"/>
    <w:rsid w:val="000E4A25"/>
    <w:rsid w:val="00121608"/>
    <w:rsid w:val="00136BA3"/>
    <w:rsid w:val="00166E9F"/>
    <w:rsid w:val="00173666"/>
    <w:rsid w:val="00201845"/>
    <w:rsid w:val="00202C2E"/>
    <w:rsid w:val="002107E9"/>
    <w:rsid w:val="00261CF5"/>
    <w:rsid w:val="00281CC4"/>
    <w:rsid w:val="00293071"/>
    <w:rsid w:val="002E01FC"/>
    <w:rsid w:val="002F0193"/>
    <w:rsid w:val="00334E0C"/>
    <w:rsid w:val="003B2CBD"/>
    <w:rsid w:val="003F277A"/>
    <w:rsid w:val="00462474"/>
    <w:rsid w:val="00463B2D"/>
    <w:rsid w:val="00485AED"/>
    <w:rsid w:val="004A34FA"/>
    <w:rsid w:val="004B10F4"/>
    <w:rsid w:val="004D5904"/>
    <w:rsid w:val="005326D0"/>
    <w:rsid w:val="00534515"/>
    <w:rsid w:val="005762EF"/>
    <w:rsid w:val="005910F6"/>
    <w:rsid w:val="005C5DBA"/>
    <w:rsid w:val="0060123C"/>
    <w:rsid w:val="00607BD7"/>
    <w:rsid w:val="00613F70"/>
    <w:rsid w:val="00635C71"/>
    <w:rsid w:val="0063700B"/>
    <w:rsid w:val="006624F3"/>
    <w:rsid w:val="006C30E2"/>
    <w:rsid w:val="00726BF5"/>
    <w:rsid w:val="007339BD"/>
    <w:rsid w:val="007958EC"/>
    <w:rsid w:val="007C2FE1"/>
    <w:rsid w:val="007C7328"/>
    <w:rsid w:val="00803D41"/>
    <w:rsid w:val="00824EA3"/>
    <w:rsid w:val="00830432"/>
    <w:rsid w:val="0086057F"/>
    <w:rsid w:val="00867F85"/>
    <w:rsid w:val="008808F5"/>
    <w:rsid w:val="00887DFC"/>
    <w:rsid w:val="008B3167"/>
    <w:rsid w:val="008B52A1"/>
    <w:rsid w:val="00914190"/>
    <w:rsid w:val="00916F0C"/>
    <w:rsid w:val="00943C15"/>
    <w:rsid w:val="00962147"/>
    <w:rsid w:val="00967CE9"/>
    <w:rsid w:val="00972E58"/>
    <w:rsid w:val="009A3F14"/>
    <w:rsid w:val="009A602A"/>
    <w:rsid w:val="009B7BA5"/>
    <w:rsid w:val="009C2B92"/>
    <w:rsid w:val="009E220E"/>
    <w:rsid w:val="00A14D9E"/>
    <w:rsid w:val="00A31652"/>
    <w:rsid w:val="00A35EB8"/>
    <w:rsid w:val="00A46F15"/>
    <w:rsid w:val="00A545C1"/>
    <w:rsid w:val="00AE70F9"/>
    <w:rsid w:val="00AF5812"/>
    <w:rsid w:val="00B25824"/>
    <w:rsid w:val="00B407F5"/>
    <w:rsid w:val="00B60EC0"/>
    <w:rsid w:val="00BA0238"/>
    <w:rsid w:val="00BA0674"/>
    <w:rsid w:val="00C32A3B"/>
    <w:rsid w:val="00C4300D"/>
    <w:rsid w:val="00C4392D"/>
    <w:rsid w:val="00C501A0"/>
    <w:rsid w:val="00C673FF"/>
    <w:rsid w:val="00C812AB"/>
    <w:rsid w:val="00CD7DE3"/>
    <w:rsid w:val="00D02839"/>
    <w:rsid w:val="00D1193F"/>
    <w:rsid w:val="00D707FA"/>
    <w:rsid w:val="00D71465"/>
    <w:rsid w:val="00DA5FA2"/>
    <w:rsid w:val="00DC3364"/>
    <w:rsid w:val="00DC761F"/>
    <w:rsid w:val="00DC7F51"/>
    <w:rsid w:val="00DE1F67"/>
    <w:rsid w:val="00E426BD"/>
    <w:rsid w:val="00E470BD"/>
    <w:rsid w:val="00E55A8F"/>
    <w:rsid w:val="00E61658"/>
    <w:rsid w:val="00E711A5"/>
    <w:rsid w:val="00E84771"/>
    <w:rsid w:val="00E84FB4"/>
    <w:rsid w:val="00E96993"/>
    <w:rsid w:val="00EB02A0"/>
    <w:rsid w:val="00EB3B06"/>
    <w:rsid w:val="00EB6913"/>
    <w:rsid w:val="00EF332B"/>
    <w:rsid w:val="00EF6224"/>
    <w:rsid w:val="00F4500C"/>
    <w:rsid w:val="00F47B16"/>
    <w:rsid w:val="00F620EF"/>
    <w:rsid w:val="00FA1588"/>
    <w:rsid w:val="00FA7870"/>
    <w:rsid w:val="00FE5E7C"/>
    <w:rsid w:val="00FF6EF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4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07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328"/>
  </w:style>
  <w:style w:type="paragraph" w:styleId="Zpat">
    <w:name w:val="footer"/>
    <w:basedOn w:val="Normln"/>
    <w:link w:val="ZpatChar"/>
    <w:uiPriority w:val="99"/>
    <w:unhideWhenUsed/>
    <w:rsid w:val="007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4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07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328"/>
  </w:style>
  <w:style w:type="paragraph" w:styleId="Zpat">
    <w:name w:val="footer"/>
    <w:basedOn w:val="Normln"/>
    <w:link w:val="ZpatChar"/>
    <w:uiPriority w:val="99"/>
    <w:unhideWhenUsed/>
    <w:rsid w:val="007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KUPKA Martin</dc:creator>
  <cp:lastModifiedBy>Josef</cp:lastModifiedBy>
  <cp:revision>4</cp:revision>
  <dcterms:created xsi:type="dcterms:W3CDTF">2018-12-04T09:06:00Z</dcterms:created>
  <dcterms:modified xsi:type="dcterms:W3CDTF">2018-12-04T09:11:00Z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owner="KUPKA Martin" position="TopLeft" marginX="0" marginY="0" classifiedOn="2018-10-24T15:15:13.1752578+0</vt:lpwstr>
  </property>
  <property fmtid="{D5CDD505-2E9C-101B-9397-08002B2CF9AE}" pid="3" name="CSOB-DocumentTagging.ClassificationMark.P01">
    <vt:lpwstr>2:00" showPrintedBy="false" showPrintDate="false" language="en" ApplicationVersion="Microsoft Word, 15.0" addinVersion="5.10.4.22" template="CSOB"&gt;&lt;history bulk="false" class="Public" code="C0" user="KUPKA Martin" date="2018-10-24T15:15:13.1762596+02</vt:lpwstr>
  </property>
  <property fmtid="{D5CDD505-2E9C-101B-9397-08002B2CF9AE}" pid="4" name="CSOB-DocumentTagging.ClassificationMark.P02">
    <vt:lpwstr>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Public</vt:lpwstr>
  </property>
  <property fmtid="{D5CDD505-2E9C-101B-9397-08002B2CF9AE}" pid="7" name="CSOB-DLP">
    <vt:lpwstr>CSOB-DLP:TAGPublic</vt:lpwstr>
  </property>
</Properties>
</file>