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8FC04" w14:textId="77777777" w:rsidR="00741891" w:rsidRDefault="0042727F">
      <w:r>
        <w:t>Příspěvek na synodě o mládeži</w:t>
      </w:r>
    </w:p>
    <w:p w14:paraId="25F8FCF9" w14:textId="77777777" w:rsidR="0042727F" w:rsidRDefault="0042727F"/>
    <w:p w14:paraId="5C0D95ED" w14:textId="77777777" w:rsidR="0042727F" w:rsidRDefault="0042727F">
      <w:r>
        <w:t>Vážení spolubratři v biskupské službě,</w:t>
      </w:r>
    </w:p>
    <w:p w14:paraId="58B39897" w14:textId="56753F5F" w:rsidR="00CF3B21" w:rsidRDefault="00813C2C">
      <w:r>
        <w:t>je</w:t>
      </w:r>
      <w:r w:rsidR="0042727F">
        <w:t xml:space="preserve"> pro mne velkou radostí a ctí, že mohu promluv</w:t>
      </w:r>
      <w:r w:rsidR="001F21F6">
        <w:t>it na této synodě jako delegát Č</w:t>
      </w:r>
      <w:r w:rsidR="0042727F">
        <w:t>e</w:t>
      </w:r>
      <w:r w:rsidR="001F21F6">
        <w:t>ské biskupské konference. Delegá</w:t>
      </w:r>
      <w:r w:rsidR="0042727F">
        <w:t>t země, která zahrnuje</w:t>
      </w:r>
      <w:r w:rsidR="00320471">
        <w:t xml:space="preserve"> jak</w:t>
      </w:r>
      <w:r w:rsidR="0042727F">
        <w:t xml:space="preserve"> oblasti</w:t>
      </w:r>
      <w:r w:rsidR="00AE5D37" w:rsidRPr="00AE5D37">
        <w:t xml:space="preserve"> </w:t>
      </w:r>
      <w:r w:rsidR="003416BB">
        <w:t xml:space="preserve">se široce sdílenou a </w:t>
      </w:r>
      <w:r w:rsidR="00320471">
        <w:t xml:space="preserve"> živou </w:t>
      </w:r>
      <w:r w:rsidR="00AE5D37">
        <w:t>vírou</w:t>
      </w:r>
      <w:r w:rsidR="00320471">
        <w:t>,</w:t>
      </w:r>
      <w:r w:rsidR="00CF3B21">
        <w:t xml:space="preserve"> tak </w:t>
      </w:r>
      <w:r w:rsidR="005B4C0A">
        <w:t xml:space="preserve">ale i rozsáhlá </w:t>
      </w:r>
      <w:r w:rsidR="00AE5D37">
        <w:t>území</w:t>
      </w:r>
      <w:r w:rsidR="0042727F">
        <w:t xml:space="preserve">, jež </w:t>
      </w:r>
      <w:r w:rsidR="00AE5D37">
        <w:t xml:space="preserve">se </w:t>
      </w:r>
      <w:r w:rsidR="0042727F">
        <w:t xml:space="preserve">po vyhnání německého obyvatelstva </w:t>
      </w:r>
      <w:r w:rsidR="00AE5D37">
        <w:t>po II. světové válce stal</w:t>
      </w:r>
      <w:r w:rsidR="00320471">
        <w:t>a</w:t>
      </w:r>
      <w:r w:rsidR="00AE5D37">
        <w:t xml:space="preserve"> oblastmi misijními</w:t>
      </w:r>
      <w:r w:rsidR="00320471">
        <w:t>.</w:t>
      </w:r>
    </w:p>
    <w:p w14:paraId="103D8B27" w14:textId="558C28C8" w:rsidR="0042727F" w:rsidRDefault="009C4742">
      <w:r>
        <w:t xml:space="preserve">Rád bych se </w:t>
      </w:r>
      <w:r w:rsidR="0042727F">
        <w:t>ve svém příspěvku věno</w:t>
      </w:r>
      <w:r w:rsidR="005B4C0A">
        <w:t>val tématu, které</w:t>
      </w:r>
      <w:r w:rsidR="00384981">
        <w:t xml:space="preserve"> </w:t>
      </w:r>
      <w:r w:rsidR="00AE5D37">
        <w:t xml:space="preserve">je však </w:t>
      </w:r>
      <w:r w:rsidR="00320471">
        <w:t>charakteristické</w:t>
      </w:r>
      <w:r w:rsidR="001F21F6">
        <w:t xml:space="preserve"> pro všechny oblasti jakkoliv religiózně rozdílné</w:t>
      </w:r>
      <w:r w:rsidR="00A753AC">
        <w:t xml:space="preserve">. </w:t>
      </w:r>
      <w:r w:rsidR="00AE5D37">
        <w:t>Svůj pohle</w:t>
      </w:r>
      <w:r w:rsidR="00A753AC">
        <w:t xml:space="preserve">d opírám o </w:t>
      </w:r>
      <w:r w:rsidR="005B4C0A">
        <w:t>více než osmiletou</w:t>
      </w:r>
      <w:r w:rsidR="0042727F">
        <w:t xml:space="preserve"> zpovědní prax</w:t>
      </w:r>
      <w:r w:rsidR="00AE5D37">
        <w:t>i</w:t>
      </w:r>
      <w:r w:rsidR="00B93361">
        <w:t xml:space="preserve"> ve velké </w:t>
      </w:r>
      <w:r w:rsidR="0042727F">
        <w:t>vysokoškolsk</w:t>
      </w:r>
      <w:r w:rsidR="00B93361">
        <w:t xml:space="preserve">é farnosti </w:t>
      </w:r>
      <w:r w:rsidR="0042727F">
        <w:t>v</w:t>
      </w:r>
      <w:r w:rsidR="00A753AC">
        <w:t xml:space="preserve"> centru </w:t>
      </w:r>
      <w:r w:rsidR="001F21F6">
        <w:t>Prahy</w:t>
      </w:r>
      <w:r w:rsidR="00B93361">
        <w:t xml:space="preserve">, </w:t>
      </w:r>
      <w:r>
        <w:t xml:space="preserve">kde se </w:t>
      </w:r>
      <w:r w:rsidR="008A4760">
        <w:t xml:space="preserve">mimo mnoha jiných pastoračních aktivit </w:t>
      </w:r>
      <w:r>
        <w:t>každoročně připravují desítky mladých lidí na přijetí svátosti křtu</w:t>
      </w:r>
      <w:r w:rsidR="00CF3B21">
        <w:t xml:space="preserve">. Dále také reflektuji </w:t>
      </w:r>
      <w:r w:rsidR="00B93361">
        <w:t xml:space="preserve">svoji </w:t>
      </w:r>
      <w:r w:rsidR="0042727F">
        <w:t xml:space="preserve">zkušenost z více než </w:t>
      </w:r>
      <w:r w:rsidR="005B4C0A">
        <w:t>patnácti</w:t>
      </w:r>
      <w:r w:rsidR="0042727F">
        <w:t>letého spolupořádání evangelizačního</w:t>
      </w:r>
      <w:r w:rsidR="00A753AC">
        <w:t xml:space="preserve"> charismaticky orientovaného tábora pro mladé ve věku 18–</w:t>
      </w:r>
      <w:r w:rsidR="0042727F">
        <w:t>23 let</w:t>
      </w:r>
      <w:r>
        <w:t>, na který se hlásí mladí lidé z celé České republiky.</w:t>
      </w:r>
    </w:p>
    <w:p w14:paraId="241019C8" w14:textId="7938981B" w:rsidR="0042727F" w:rsidRDefault="00B93361">
      <w:r>
        <w:t xml:space="preserve">Během těchto let jsem opakovaně zažíval </w:t>
      </w:r>
      <w:r w:rsidR="009C4742">
        <w:t>radost</w:t>
      </w:r>
      <w:r>
        <w:t xml:space="preserve"> z</w:t>
      </w:r>
      <w:r w:rsidR="00C8676E">
        <w:t xml:space="preserve"> </w:t>
      </w:r>
      <w:r w:rsidR="001F21F6">
        <w:t>doprovázení mladých</w:t>
      </w:r>
      <w:r w:rsidR="00C8676E">
        <w:t xml:space="preserve"> lid</w:t>
      </w:r>
      <w:r w:rsidR="001F21F6">
        <w:t>í</w:t>
      </w:r>
      <w:r w:rsidR="00C8676E">
        <w:t>, kteří poc</w:t>
      </w:r>
      <w:r>
        <w:t xml:space="preserve">tivě hledají svůj vztah k Bohu. Pro tyto mladé je víra </w:t>
      </w:r>
      <w:r w:rsidR="00C8676E">
        <w:t>významnou hod</w:t>
      </w:r>
      <w:r>
        <w:t>notou</w:t>
      </w:r>
      <w:r w:rsidR="00FB24C7">
        <w:t>, a ačkoliv</w:t>
      </w:r>
      <w:r>
        <w:t xml:space="preserve"> přicházejí z </w:t>
      </w:r>
      <w:r w:rsidR="00C8676E">
        <w:t xml:space="preserve"> r</w:t>
      </w:r>
      <w:r w:rsidR="00CF3B21">
        <w:t>ozdílných zázemí</w:t>
      </w:r>
      <w:r w:rsidR="00657866">
        <w:t>,</w:t>
      </w:r>
      <w:r w:rsidR="00CF3B21">
        <w:t xml:space="preserve"> </w:t>
      </w:r>
      <w:r>
        <w:t xml:space="preserve">kladou si </w:t>
      </w:r>
      <w:r w:rsidR="00C8676E">
        <w:t xml:space="preserve">shodné otázky a </w:t>
      </w:r>
      <w:r>
        <w:t xml:space="preserve">řeší podobné </w:t>
      </w:r>
      <w:r w:rsidR="00C8676E">
        <w:t>problémy</w:t>
      </w:r>
      <w:r w:rsidR="00657866">
        <w:t xml:space="preserve">, jež jsou </w:t>
      </w:r>
      <w:r w:rsidR="00C8676E">
        <w:t>dané vývojem společnosti v naší zemi</w:t>
      </w:r>
      <w:r w:rsidR="00CF3B21">
        <w:t>.  Protože jsem</w:t>
      </w:r>
      <w:r w:rsidR="00657866">
        <w:t xml:space="preserve"> se</w:t>
      </w:r>
      <w:r w:rsidR="00CF3B21">
        <w:t xml:space="preserve"> již dříve jako voj</w:t>
      </w:r>
      <w:r w:rsidR="005B4C0A">
        <w:t xml:space="preserve">enský kaplan často setkával a </w:t>
      </w:r>
      <w:r w:rsidR="00FB24C7">
        <w:t xml:space="preserve">nyní jako biskup nadále </w:t>
      </w:r>
      <w:r w:rsidR="00CF3B21">
        <w:t>setkávám i s </w:t>
      </w:r>
      <w:r w:rsidR="00C8676E">
        <w:t xml:space="preserve"> mládeží </w:t>
      </w:r>
      <w:r w:rsidR="00CF3B21">
        <w:t xml:space="preserve">z dalších zemí </w:t>
      </w:r>
      <w:r w:rsidR="00C8676E">
        <w:t>Evropy, dovo</w:t>
      </w:r>
      <w:r w:rsidR="001F21F6">
        <w:t xml:space="preserve">luji si </w:t>
      </w:r>
      <w:r w:rsidR="00CF3B21">
        <w:t xml:space="preserve">na základě své zkušenosti </w:t>
      </w:r>
      <w:r w:rsidR="001F21F6">
        <w:t>předpokládat, že podobné otázky si kladou</w:t>
      </w:r>
      <w:r w:rsidR="00FB24C7">
        <w:t xml:space="preserve"> a podobné problémy řeší</w:t>
      </w:r>
      <w:r w:rsidR="001F21F6">
        <w:t xml:space="preserve"> i mladí lidé v jiných částech Evropy</w:t>
      </w:r>
      <w:r w:rsidR="00FB24C7">
        <w:t>.</w:t>
      </w:r>
      <w:r w:rsidR="005B4C0A">
        <w:t xml:space="preserve"> Jej</w:t>
      </w:r>
      <w:r w:rsidR="001F21F6">
        <w:t>ich ptaní a</w:t>
      </w:r>
      <w:r w:rsidR="00CF3B21">
        <w:t xml:space="preserve"> </w:t>
      </w:r>
      <w:r w:rsidR="001F21F6">
        <w:t xml:space="preserve">hledání je </w:t>
      </w:r>
      <w:r w:rsidR="005B4C0A">
        <w:t xml:space="preserve">totiž </w:t>
      </w:r>
      <w:r w:rsidR="00FB24C7">
        <w:t>spojeno</w:t>
      </w:r>
      <w:r w:rsidR="001F21F6">
        <w:t xml:space="preserve"> s </w:t>
      </w:r>
      <w:r w:rsidR="00C8676E">
        <w:t>vývoj</w:t>
      </w:r>
      <w:r w:rsidR="001F21F6">
        <w:t>em</w:t>
      </w:r>
      <w:r w:rsidR="00C8676E">
        <w:t xml:space="preserve"> společnosti</w:t>
      </w:r>
      <w:r w:rsidR="00CF3B21">
        <w:t xml:space="preserve">, který je </w:t>
      </w:r>
      <w:r w:rsidR="00C8676E">
        <w:t>charakteristický</w:t>
      </w:r>
      <w:r w:rsidR="009C4742">
        <w:t xml:space="preserve"> </w:t>
      </w:r>
      <w:r w:rsidR="00C8676E">
        <w:t xml:space="preserve">více či méně pro celou </w:t>
      </w:r>
      <w:r w:rsidR="009C4742">
        <w:t xml:space="preserve">současnou </w:t>
      </w:r>
      <w:r w:rsidR="00C8676E">
        <w:t>Evropu.</w:t>
      </w:r>
      <w:r w:rsidR="006175A2">
        <w:t xml:space="preserve"> Dovoluji si proto</w:t>
      </w:r>
      <w:r w:rsidR="00BC716D">
        <w:t xml:space="preserve"> také</w:t>
      </w:r>
      <w:r w:rsidR="006175A2">
        <w:t xml:space="preserve"> předpokládat, že téma mého příspěvku není možné chápat jen jako něco specifického pro Českou republiku</w:t>
      </w:r>
      <w:r w:rsidR="00BC716D">
        <w:t>,</w:t>
      </w:r>
      <w:r w:rsidR="006175A2">
        <w:t xml:space="preserve"> ale je možné ho vztáhnout </w:t>
      </w:r>
      <w:r w:rsidR="00BC716D">
        <w:t xml:space="preserve">minimálně </w:t>
      </w:r>
      <w:r w:rsidR="006175A2">
        <w:t xml:space="preserve">na významnou část </w:t>
      </w:r>
      <w:r w:rsidR="00BC716D">
        <w:t xml:space="preserve">dnešní </w:t>
      </w:r>
      <w:r w:rsidR="006175A2">
        <w:t>Evropy.</w:t>
      </w:r>
    </w:p>
    <w:p w14:paraId="18B9D37E" w14:textId="03CEC382" w:rsidR="00C8676E" w:rsidRDefault="006175A2">
      <w:r>
        <w:t>V </w:t>
      </w:r>
      <w:r w:rsidR="001F21F6">
        <w:t xml:space="preserve"> mé </w:t>
      </w:r>
      <w:r w:rsidR="009C4742">
        <w:t>zkušenost</w:t>
      </w:r>
      <w:r w:rsidR="001F21F6">
        <w:t>i z doprovázení mladých lidí se odráží vedle mnoha jiných faktorů také skutečnost</w:t>
      </w:r>
      <w:r w:rsidR="00C8676E">
        <w:t>, že na jedné straně dochází k</w:t>
      </w:r>
      <w:r w:rsidR="001F21F6">
        <w:t xml:space="preserve"> dřívějšímu </w:t>
      </w:r>
      <w:r w:rsidR="00C8676E">
        <w:t>f</w:t>
      </w:r>
      <w:r w:rsidR="001F21F6">
        <w:t>yzickém</w:t>
      </w:r>
      <w:r w:rsidR="005B3822">
        <w:t>u</w:t>
      </w:r>
      <w:r w:rsidR="001F21F6">
        <w:t xml:space="preserve"> dospívání mladých lidí </w:t>
      </w:r>
      <w:r w:rsidR="00C8676E">
        <w:t>a</w:t>
      </w:r>
      <w:r w:rsidR="00BC716D">
        <w:t xml:space="preserve"> na</w:t>
      </w:r>
      <w:r w:rsidR="00C8676E">
        <w:t xml:space="preserve"> straně</w:t>
      </w:r>
      <w:r w:rsidR="001F21F6">
        <w:t xml:space="preserve"> </w:t>
      </w:r>
      <w:r w:rsidR="00BC716D">
        <w:t xml:space="preserve">druhé </w:t>
      </w:r>
      <w:r w:rsidR="001F21F6">
        <w:t xml:space="preserve">se zároveň </w:t>
      </w:r>
      <w:r w:rsidR="00657866">
        <w:t>o více let</w:t>
      </w:r>
      <w:r w:rsidR="00B05C99">
        <w:t xml:space="preserve"> </w:t>
      </w:r>
      <w:r w:rsidR="00657866">
        <w:t>opožďuje</w:t>
      </w:r>
      <w:r w:rsidR="00B05C99">
        <w:t xml:space="preserve"> </w:t>
      </w:r>
      <w:r w:rsidR="00657866">
        <w:t xml:space="preserve">období </w:t>
      </w:r>
      <w:r w:rsidR="008A4760">
        <w:t xml:space="preserve">jejich </w:t>
      </w:r>
      <w:r w:rsidR="00B05C99">
        <w:t>dostatečné</w:t>
      </w:r>
      <w:r w:rsidR="00062B0E">
        <w:t xml:space="preserve"> emoční, vztahové i soc</w:t>
      </w:r>
      <w:r w:rsidR="005B3822">
        <w:t>i</w:t>
      </w:r>
      <w:r w:rsidR="00062B0E">
        <w:t>ální</w:t>
      </w:r>
      <w:r w:rsidR="00B05C99">
        <w:t xml:space="preserve"> zralosti</w:t>
      </w:r>
      <w:r w:rsidR="00FB24C7">
        <w:t>,</w:t>
      </w:r>
      <w:r w:rsidR="00657866">
        <w:t xml:space="preserve"> a tedy i</w:t>
      </w:r>
      <w:r w:rsidR="00B05C99">
        <w:t xml:space="preserve"> připravenosti k zodpovědnému uzavření nerozluč</w:t>
      </w:r>
      <w:r w:rsidR="00657866">
        <w:t>itel</w:t>
      </w:r>
      <w:r w:rsidR="00B05C99">
        <w:t xml:space="preserve">ného svátostného manželství. Důvodem </w:t>
      </w:r>
      <w:r w:rsidR="008A4760">
        <w:t xml:space="preserve">této skutečnosti </w:t>
      </w:r>
      <w:r w:rsidR="00B05C99">
        <w:t xml:space="preserve">jsou </w:t>
      </w:r>
      <w:r w:rsidR="00FB24C7">
        <w:t xml:space="preserve">nejen </w:t>
      </w:r>
      <w:r w:rsidR="00B05C99">
        <w:t xml:space="preserve">celkové změny ve </w:t>
      </w:r>
      <w:r w:rsidR="008A4760">
        <w:t xml:space="preserve">vývoji a </w:t>
      </w:r>
      <w:r w:rsidR="00B05C99">
        <w:t>stylu život</w:t>
      </w:r>
      <w:r w:rsidR="008A4760">
        <w:t>a</w:t>
      </w:r>
      <w:r w:rsidR="00657866">
        <w:t xml:space="preserve"> mladé generace</w:t>
      </w:r>
      <w:r w:rsidR="008A4760">
        <w:t>,</w:t>
      </w:r>
      <w:r w:rsidR="00657866">
        <w:t xml:space="preserve"> ale velký vliv má i</w:t>
      </w:r>
      <w:r w:rsidR="00400FCD">
        <w:t xml:space="preserve"> </w:t>
      </w:r>
      <w:r w:rsidR="00B05C99">
        <w:t>všeobecně rozšířený</w:t>
      </w:r>
      <w:r w:rsidR="009C4742">
        <w:t xml:space="preserve"> </w:t>
      </w:r>
      <w:r w:rsidR="00FB24C7">
        <w:t xml:space="preserve">evropský </w:t>
      </w:r>
      <w:r w:rsidR="00B05C99">
        <w:t>systém vzdělávání</w:t>
      </w:r>
      <w:r w:rsidR="00400FCD">
        <w:t xml:space="preserve"> a přípravy na profesní život</w:t>
      </w:r>
      <w:r w:rsidR="00FB24C7">
        <w:t>.</w:t>
      </w:r>
    </w:p>
    <w:p w14:paraId="2BF34757" w14:textId="194D05AA" w:rsidR="00C8676E" w:rsidRDefault="008A4760">
      <w:r>
        <w:t>V důsledku</w:t>
      </w:r>
      <w:r w:rsidR="00400FCD">
        <w:t xml:space="preserve"> této změněné situace</w:t>
      </w:r>
      <w:r w:rsidR="003610FC">
        <w:t xml:space="preserve"> vzniká v životě</w:t>
      </w:r>
      <w:r w:rsidR="00BC716D">
        <w:t xml:space="preserve"> mladých l</w:t>
      </w:r>
      <w:r w:rsidR="001A433B">
        <w:t xml:space="preserve">idí dlouhé období od přibližně </w:t>
      </w:r>
      <w:r w:rsidR="00BC716D">
        <w:t>15</w:t>
      </w:r>
      <w:r w:rsidR="003610FC">
        <w:t xml:space="preserve"> let do minimálně 25 let (a velmi</w:t>
      </w:r>
      <w:r w:rsidR="00657866">
        <w:t xml:space="preserve"> často především u vysokoškoláků</w:t>
      </w:r>
      <w:r w:rsidR="001A433B">
        <w:t xml:space="preserve"> do 27 a více let – t</w:t>
      </w:r>
      <w:r w:rsidR="009C4742">
        <w:t xml:space="preserve">edy období </w:t>
      </w:r>
      <w:r w:rsidR="005600BA">
        <w:t>10 a více let</w:t>
      </w:r>
      <w:r>
        <w:t>), ve kterém</w:t>
      </w:r>
      <w:r w:rsidR="005600BA">
        <w:t xml:space="preserve"> mladí lidé </w:t>
      </w:r>
      <w:r w:rsidR="00400FCD">
        <w:t xml:space="preserve">sice zcela přirozeně </w:t>
      </w:r>
      <w:r w:rsidR="003610FC">
        <w:t>vstupují do partnerských vztahů, proží</w:t>
      </w:r>
      <w:r w:rsidR="00400FCD">
        <w:t xml:space="preserve">vají zkušenosti zamilovanosti, </w:t>
      </w:r>
      <w:r w:rsidR="003610FC">
        <w:t>zrající lásky a samozř</w:t>
      </w:r>
      <w:r w:rsidR="005600BA">
        <w:t>ej</w:t>
      </w:r>
      <w:r w:rsidR="001A433B">
        <w:t xml:space="preserve">mě také intimní přitažlivosti, </w:t>
      </w:r>
      <w:r w:rsidR="005600BA">
        <w:t>nicméně nesměřují k bezprostřednímu u</w:t>
      </w:r>
      <w:r w:rsidR="001A433B">
        <w:t>zavření svátostného manželství.</w:t>
      </w:r>
    </w:p>
    <w:p w14:paraId="2F04A1C8" w14:textId="394CFE55" w:rsidR="003610FC" w:rsidRDefault="003610FC">
      <w:r>
        <w:t xml:space="preserve">Moje zpovědní zkušenost a zkušenost z pastoračních rozhovorů s mladými lidmi v tomto věku se významně shoduje s psychologickými </w:t>
      </w:r>
      <w:r w:rsidR="008C46C3">
        <w:t xml:space="preserve">poznatky. </w:t>
      </w:r>
      <w:r w:rsidR="003E31DF">
        <w:t xml:space="preserve">Ty </w:t>
      </w:r>
      <w:r w:rsidR="001A433B">
        <w:t xml:space="preserve">říkají, že zdravě se </w:t>
      </w:r>
      <w:r>
        <w:t>vyvíjející vztah, který přirozeně a zodpovědn</w:t>
      </w:r>
      <w:r w:rsidR="00657866">
        <w:t>ě</w:t>
      </w:r>
      <w:r w:rsidR="008A4760">
        <w:t xml:space="preserve"> směřuje k uzavření</w:t>
      </w:r>
      <w:r>
        <w:t xml:space="preserve"> manželství</w:t>
      </w:r>
      <w:r w:rsidR="005B4C0A">
        <w:t>,</w:t>
      </w:r>
      <w:r w:rsidR="001A433B">
        <w:t xml:space="preserve"> vstupuje po 3–</w:t>
      </w:r>
      <w:r>
        <w:t>4 letech do situace,</w:t>
      </w:r>
      <w:r w:rsidR="005600BA">
        <w:t xml:space="preserve"> kdy</w:t>
      </w:r>
      <w:r w:rsidR="00F868D6">
        <w:t xml:space="preserve"> je </w:t>
      </w:r>
      <w:r w:rsidR="005600BA">
        <w:t xml:space="preserve">intimní zdrženlivost </w:t>
      </w:r>
      <w:r>
        <w:t xml:space="preserve">pro významnou část párů </w:t>
      </w:r>
      <w:r w:rsidR="005600BA">
        <w:t>při zacho</w:t>
      </w:r>
      <w:r w:rsidR="00657866">
        <w:t>vání přirozené a zdravé dynamiky</w:t>
      </w:r>
      <w:r w:rsidR="005600BA">
        <w:t xml:space="preserve"> vztahu již </w:t>
      </w:r>
      <w:r>
        <w:t>téměř nemožná.</w:t>
      </w:r>
    </w:p>
    <w:p w14:paraId="5FBF52F1" w14:textId="1DF9BE42" w:rsidR="00317771" w:rsidRDefault="005600BA">
      <w:r>
        <w:t xml:space="preserve">A mladí lidé se </w:t>
      </w:r>
      <w:r w:rsidR="00D42898">
        <w:t xml:space="preserve">proto </w:t>
      </w:r>
      <w:r w:rsidR="003610FC">
        <w:t xml:space="preserve">ve velké míře, jestliže </w:t>
      </w:r>
      <w:r w:rsidR="00CF172E">
        <w:t>v</w:t>
      </w:r>
      <w:r w:rsidR="00317771">
        <w:t xml:space="preserve">ztah </w:t>
      </w:r>
      <w:r w:rsidR="00813C2C">
        <w:t xml:space="preserve">neukončí, </w:t>
      </w:r>
      <w:r w:rsidR="00317771">
        <w:t>v této chvíli rozhodují</w:t>
      </w:r>
      <w:r w:rsidRPr="005600BA">
        <w:t xml:space="preserve"> </w:t>
      </w:r>
      <w:r>
        <w:t xml:space="preserve">pro intimní život </w:t>
      </w:r>
      <w:r w:rsidR="00FB55EE">
        <w:t>ještě před uzavřením manželství.</w:t>
      </w:r>
      <w:r w:rsidR="00317771">
        <w:t xml:space="preserve"> </w:t>
      </w:r>
      <w:r w:rsidR="00FB55EE">
        <w:t>A</w:t>
      </w:r>
      <w:r w:rsidR="00317771">
        <w:t xml:space="preserve">čkoliv </w:t>
      </w:r>
      <w:r>
        <w:t xml:space="preserve">nadále </w:t>
      </w:r>
      <w:r w:rsidR="00317771">
        <w:t>chtějí žít z</w:t>
      </w:r>
      <w:r>
        <w:t> </w:t>
      </w:r>
      <w:r w:rsidR="00317771">
        <w:t>víry</w:t>
      </w:r>
      <w:r w:rsidR="001A433B">
        <w:t xml:space="preserve">, </w:t>
      </w:r>
      <w:r w:rsidR="00FB55EE">
        <w:t xml:space="preserve">mají jednoznačný zájem podílet se aktivně na životě různých společenství, žijí životem modlitby, </w:t>
      </w:r>
      <w:r w:rsidR="00317771">
        <w:t xml:space="preserve">nejsou již </w:t>
      </w:r>
      <w:r>
        <w:t xml:space="preserve">více </w:t>
      </w:r>
      <w:r w:rsidR="00317771">
        <w:t>schopni do</w:t>
      </w:r>
      <w:r w:rsidR="00FB55EE">
        <w:t xml:space="preserve">držovat </w:t>
      </w:r>
      <w:r w:rsidR="00FB55EE">
        <w:lastRenderedPageBreak/>
        <w:t xml:space="preserve">předmanželskou čistotu. Na druhé straně </w:t>
      </w:r>
      <w:r>
        <w:t xml:space="preserve">legitimně vnímají, že uzavřít </w:t>
      </w:r>
      <w:r w:rsidR="00317771">
        <w:t xml:space="preserve">manželství </w:t>
      </w:r>
      <w:r w:rsidR="001A433B">
        <w:t>a založit rodinu</w:t>
      </w:r>
      <w:r>
        <w:t xml:space="preserve"> jsou </w:t>
      </w:r>
      <w:r w:rsidR="00317771">
        <w:t xml:space="preserve">ještě </w:t>
      </w:r>
      <w:r>
        <w:t>sociálně</w:t>
      </w:r>
      <w:r w:rsidR="00657866">
        <w:t xml:space="preserve"> i ekonomicky</w:t>
      </w:r>
      <w:r>
        <w:t xml:space="preserve"> </w:t>
      </w:r>
      <w:r w:rsidR="0074751B">
        <w:t xml:space="preserve">a mnohdy i </w:t>
      </w:r>
      <w:r w:rsidR="00955B9E">
        <w:t xml:space="preserve">emočně </w:t>
      </w:r>
      <w:r>
        <w:t>nepřipraveni.</w:t>
      </w:r>
    </w:p>
    <w:p w14:paraId="7E6F8D41" w14:textId="6ACBE162" w:rsidR="00CF172E" w:rsidRDefault="00317771">
      <w:r>
        <w:t xml:space="preserve">Bohužel musím říci, že </w:t>
      </w:r>
      <w:r w:rsidR="005E6661">
        <w:t xml:space="preserve">se setkávám s velkým </w:t>
      </w:r>
      <w:r w:rsidR="00E6785F">
        <w:t>množství</w:t>
      </w:r>
      <w:r w:rsidR="001A433B">
        <w:t>m</w:t>
      </w:r>
      <w:r w:rsidR="00E6785F">
        <w:t xml:space="preserve"> aktivních</w:t>
      </w:r>
      <w:r w:rsidR="00160E91">
        <w:t xml:space="preserve"> </w:t>
      </w:r>
      <w:r>
        <w:t xml:space="preserve">mladých párů, kteří </w:t>
      </w:r>
      <w:r w:rsidR="00EC507D">
        <w:t xml:space="preserve">se z </w:t>
      </w:r>
      <w:r>
        <w:t xml:space="preserve">takovéto </w:t>
      </w:r>
      <w:r w:rsidR="003910A2">
        <w:t xml:space="preserve">rozhodnutí </w:t>
      </w:r>
      <w:r>
        <w:t>nezpovídají</w:t>
      </w:r>
      <w:r w:rsidR="00EC507D">
        <w:t>, protože i</w:t>
      </w:r>
      <w:r w:rsidR="00FB55EE">
        <w:t xml:space="preserve"> přes mnohé diskuse a upřímné duchovní rozhovory </w:t>
      </w:r>
      <w:r w:rsidR="00EC507D">
        <w:t>své rozhodnutí</w:t>
      </w:r>
      <w:r w:rsidR="003910A2">
        <w:t xml:space="preserve"> nevnímají jako hřích</w:t>
      </w:r>
      <w:r w:rsidR="00EC507D">
        <w:t xml:space="preserve">. </w:t>
      </w:r>
      <w:r w:rsidR="005E6661">
        <w:t>K</w:t>
      </w:r>
      <w:r>
        <w:t>e svátosti s</w:t>
      </w:r>
      <w:r w:rsidR="003910A2">
        <w:t>míření</w:t>
      </w:r>
      <w:r w:rsidR="001A433B">
        <w:t xml:space="preserve"> však nadále </w:t>
      </w:r>
      <w:r w:rsidR="005E6661">
        <w:t>s upřímností přistupují</w:t>
      </w:r>
      <w:r w:rsidR="003910A2">
        <w:t xml:space="preserve"> a </w:t>
      </w:r>
      <w:r>
        <w:t>dál žijí svátostným</w:t>
      </w:r>
      <w:r w:rsidR="001A433B">
        <w:t xml:space="preserve"> životem </w:t>
      </w:r>
      <w:r w:rsidR="003910A2">
        <w:t>bez subjektivních výčitek</w:t>
      </w:r>
      <w:r w:rsidR="001A433B">
        <w:t>.</w:t>
      </w:r>
    </w:p>
    <w:p w14:paraId="1531B9A0" w14:textId="1FA67568" w:rsidR="005323F2" w:rsidRDefault="005E6661">
      <w:r>
        <w:t>V</w:t>
      </w:r>
      <w:r w:rsidR="00FB55EE">
        <w:t xml:space="preserve">edle toho </w:t>
      </w:r>
      <w:r>
        <w:t>existuje</w:t>
      </w:r>
      <w:r w:rsidR="003910A2">
        <w:t xml:space="preserve"> </w:t>
      </w:r>
      <w:r w:rsidR="00CF172E">
        <w:t xml:space="preserve">z mé </w:t>
      </w:r>
      <w:r w:rsidR="00AE6E59">
        <w:t>zkušenosti</w:t>
      </w:r>
      <w:r w:rsidR="00CF172E">
        <w:t xml:space="preserve"> také </w:t>
      </w:r>
      <w:r w:rsidR="003910A2">
        <w:t xml:space="preserve">množství </w:t>
      </w:r>
      <w:r>
        <w:t>párů, které</w:t>
      </w:r>
      <w:r w:rsidR="001A433B">
        <w:t xml:space="preserve"> </w:t>
      </w:r>
      <w:r w:rsidR="00317771">
        <w:t>se</w:t>
      </w:r>
      <w:r w:rsidR="00CF172E">
        <w:t xml:space="preserve"> v takovéto</w:t>
      </w:r>
      <w:r w:rsidR="00317771">
        <w:t xml:space="preserve"> </w:t>
      </w:r>
      <w:r w:rsidR="00CF172E">
        <w:t xml:space="preserve">situaci </w:t>
      </w:r>
      <w:r w:rsidR="00317771">
        <w:t>rozhod</w:t>
      </w:r>
      <w:r w:rsidR="00FB55EE">
        <w:t xml:space="preserve">nou </w:t>
      </w:r>
      <w:r w:rsidR="00317771">
        <w:t xml:space="preserve">přerušit svátostný </w:t>
      </w:r>
      <w:r w:rsidR="00CF172E">
        <w:t>život,</w:t>
      </w:r>
      <w:r w:rsidR="00317771">
        <w:t xml:space="preserve"> aby mohli </w:t>
      </w:r>
      <w:r w:rsidR="003910A2">
        <w:t>v</w:t>
      </w:r>
      <w:r w:rsidR="00CF172E">
        <w:t> partnerství, které považují za Bohem pro ně připravené</w:t>
      </w:r>
      <w:r w:rsidR="009F1387">
        <w:t>,</w:t>
      </w:r>
      <w:r w:rsidR="00CF172E">
        <w:t xml:space="preserve"> žít</w:t>
      </w:r>
      <w:r w:rsidR="003910A2">
        <w:t xml:space="preserve"> </w:t>
      </w:r>
      <w:r w:rsidR="00CF172E">
        <w:t>i intimně.</w:t>
      </w:r>
      <w:r w:rsidR="005328BF">
        <w:t xml:space="preserve"> Bohužel n</w:t>
      </w:r>
      <w:r w:rsidR="005B4C0A">
        <w:t xml:space="preserve">emálo </w:t>
      </w:r>
      <w:r w:rsidR="005328BF">
        <w:t xml:space="preserve">z </w:t>
      </w:r>
      <w:r w:rsidR="005B4C0A">
        <w:t xml:space="preserve">těchto párů </w:t>
      </w:r>
      <w:r w:rsidR="005328BF">
        <w:t>přeruší nejen svůj svátostný život</w:t>
      </w:r>
      <w:r w:rsidR="009F1387">
        <w:t>,</w:t>
      </w:r>
      <w:r w:rsidR="005328BF">
        <w:t xml:space="preserve"> ale následně</w:t>
      </w:r>
      <w:r w:rsidR="009F1387">
        <w:t xml:space="preserve"> pro špatné svědomí či výčitky svého okolí a necitlivosti ze strany</w:t>
      </w:r>
      <w:r w:rsidR="005328BF">
        <w:t xml:space="preserve"> některých duchovních </w:t>
      </w:r>
      <w:r w:rsidR="005B4C0A">
        <w:t>se násled</w:t>
      </w:r>
      <w:r w:rsidR="009F1387">
        <w:t>ně odcizí Církvi úplně.</w:t>
      </w:r>
    </w:p>
    <w:p w14:paraId="69C351DE" w14:textId="717287CF" w:rsidR="00657866" w:rsidRDefault="005323F2">
      <w:r>
        <w:t>Tyto dva výš</w:t>
      </w:r>
      <w:r w:rsidR="009F1387">
        <w:t>e zmíněné způsoby řešení volí jednoznačně v současné době</w:t>
      </w:r>
      <w:r>
        <w:t xml:space="preserve"> významná většina pastorovaných katolických párů</w:t>
      </w:r>
      <w:r w:rsidR="008A4760">
        <w:t xml:space="preserve"> v České republice.</w:t>
      </w:r>
    </w:p>
    <w:p w14:paraId="05E8C564" w14:textId="4082A56A" w:rsidR="00F53E5F" w:rsidRDefault="00657866">
      <w:r>
        <w:t>Existuj</w:t>
      </w:r>
      <w:r w:rsidR="005323F2">
        <w:t>e</w:t>
      </w:r>
      <w:r w:rsidR="00CF172E">
        <w:t xml:space="preserve"> </w:t>
      </w:r>
      <w:r>
        <w:t>samozřejmě i</w:t>
      </w:r>
      <w:r w:rsidR="005323F2">
        <w:t xml:space="preserve"> určitá nevelká skupina katolických párů, které</w:t>
      </w:r>
      <w:r>
        <w:t xml:space="preserve"> mnohdy i pod vlivem svých duchovních rádců či pod tlakem </w:t>
      </w:r>
      <w:r w:rsidR="009F1387">
        <w:t>tradičního prostředí</w:t>
      </w:r>
      <w:r w:rsidR="005323F2">
        <w:t xml:space="preserve"> řeší danou situaci uzavřením svátostného manželství ještě během období přípravy na samostat</w:t>
      </w:r>
      <w:r w:rsidR="009F1387">
        <w:t>ný život, tedy především v době</w:t>
      </w:r>
      <w:r w:rsidR="005323F2">
        <w:t xml:space="preserve"> studia</w:t>
      </w:r>
      <w:r w:rsidR="008A4760">
        <w:t>. V takové situaci pak jsou mladí manželé</w:t>
      </w:r>
      <w:r w:rsidR="005323F2">
        <w:t xml:space="preserve"> </w:t>
      </w:r>
      <w:r w:rsidR="008A4760">
        <w:t xml:space="preserve">v drtivé většině </w:t>
      </w:r>
      <w:r w:rsidR="005323F2">
        <w:t>finančně významně závislí na podpoře ze st</w:t>
      </w:r>
      <w:r w:rsidR="008A4760">
        <w:t>rany rodičů či širší rodiny,</w:t>
      </w:r>
      <w:r w:rsidR="005323F2">
        <w:t xml:space="preserve"> nemají k dispozici samostatné bydlení </w:t>
      </w:r>
      <w:r w:rsidR="00062B0E">
        <w:t>a jejic</w:t>
      </w:r>
      <w:r w:rsidR="009F1387">
        <w:t xml:space="preserve">h společný život je velmi brzy </w:t>
      </w:r>
      <w:r w:rsidR="00062B0E">
        <w:t>ohrožován</w:t>
      </w:r>
      <w:r w:rsidR="008A4760">
        <w:t xml:space="preserve"> </w:t>
      </w:r>
      <w:r w:rsidR="005323F2">
        <w:t xml:space="preserve"> mnoha </w:t>
      </w:r>
      <w:r w:rsidR="006175A2">
        <w:t xml:space="preserve">zásadními </w:t>
      </w:r>
      <w:r w:rsidR="005323F2">
        <w:t>soc</w:t>
      </w:r>
      <w:r w:rsidR="009F1387">
        <w:t>iálními i ekonomickými změnami.</w:t>
      </w:r>
    </w:p>
    <w:p w14:paraId="49DDC6DC" w14:textId="1F4011A5" w:rsidR="003610FC" w:rsidRDefault="00F53E5F">
      <w:r>
        <w:t>V důsledku těchto skutečností i t</w:t>
      </w:r>
      <w:r w:rsidR="00484C31">
        <w:t>oto n</w:t>
      </w:r>
      <w:r w:rsidR="005323F2">
        <w:t>a první pohled chvályhodné řešení</w:t>
      </w:r>
      <w:r w:rsidR="00484C31">
        <w:t xml:space="preserve"> v sobě </w:t>
      </w:r>
      <w:r>
        <w:t xml:space="preserve">bohužel </w:t>
      </w:r>
      <w:r w:rsidR="00484C31">
        <w:t xml:space="preserve">skrývá z mé osobní pastýřské zkušenosti i ze zkušenosti mnoha </w:t>
      </w:r>
      <w:r>
        <w:t>spolubratři</w:t>
      </w:r>
      <w:r w:rsidR="00484C31">
        <w:t xml:space="preserve"> kněží, kteří se </w:t>
      </w:r>
      <w:r>
        <w:t>mládeži věnují, značné</w:t>
      </w:r>
      <w:r w:rsidR="00484C31">
        <w:t xml:space="preserve"> nebezpečí. Do nerozlučitelného manželství vstupují páry v po</w:t>
      </w:r>
      <w:r w:rsidR="009620FF">
        <w:t>d</w:t>
      </w:r>
      <w:r w:rsidR="00307091">
        <w:t>statě j</w:t>
      </w:r>
      <w:r w:rsidR="00484C31">
        <w:t xml:space="preserve">en z jediného důvodu. Tím je nemožnost nadále dodržovat předmanželskou čistotu. </w:t>
      </w:r>
      <w:r>
        <w:t xml:space="preserve">A to v situaci, kdy </w:t>
      </w:r>
      <w:r w:rsidR="00484C31">
        <w:t>mnohdy nejsou naplněny velmi potřebné sociální, ekonomické a často i emoční po</w:t>
      </w:r>
      <w:r w:rsidR="009620FF">
        <w:t>d</w:t>
      </w:r>
      <w:r w:rsidR="00484C31">
        <w:t>m</w:t>
      </w:r>
      <w:r w:rsidR="00307091">
        <w:t xml:space="preserve">ínky pro to, aby manželství </w:t>
      </w:r>
      <w:r w:rsidR="00484C31">
        <w:t xml:space="preserve">mohlo úspěšně překonávat nástrahy společného života. Mnohé páry, které přijali manželství takto brzy, se </w:t>
      </w:r>
      <w:r w:rsidR="006175A2">
        <w:t xml:space="preserve">proto </w:t>
      </w:r>
      <w:r w:rsidR="00484C31">
        <w:t xml:space="preserve">bohužel </w:t>
      </w:r>
      <w:r w:rsidR="00307091">
        <w:t>také velmi</w:t>
      </w:r>
      <w:r w:rsidR="006175A2">
        <w:t xml:space="preserve"> brzo </w:t>
      </w:r>
      <w:r w:rsidR="00484C31">
        <w:t>rozpadají a teprve eventuální druhý sňatek</w:t>
      </w:r>
      <w:r w:rsidR="00307091">
        <w:t xml:space="preserve"> těchto katolických křesťanů</w:t>
      </w:r>
      <w:r w:rsidR="00484C31">
        <w:t xml:space="preserve"> splňuje přirozené předpoklady pro vznik trvalého vztahu. Že to znam</w:t>
      </w:r>
      <w:r w:rsidR="009620FF">
        <w:t>ená velký morální problém</w:t>
      </w:r>
      <w:r w:rsidR="005B4C0A">
        <w:t>,</w:t>
      </w:r>
      <w:r w:rsidR="00484C31">
        <w:t xml:space="preserve"> nemusím</w:t>
      </w:r>
      <w:r w:rsidR="009620FF">
        <w:t xml:space="preserve">, myslím, </w:t>
      </w:r>
      <w:r w:rsidR="00484C31">
        <w:t>nikterak zdůrazňovat.</w:t>
      </w:r>
    </w:p>
    <w:p w14:paraId="5C22C18F" w14:textId="4607AEFD" w:rsidR="00A36AE5" w:rsidRDefault="00317771">
      <w:r>
        <w:t>Osobně bych ve svém příspěvku c</w:t>
      </w:r>
      <w:r w:rsidR="005E6661">
        <w:t xml:space="preserve">htěl upozornit na pro mne </w:t>
      </w:r>
      <w:r>
        <w:t xml:space="preserve">velmi vážné </w:t>
      </w:r>
      <w:r w:rsidR="009620FF">
        <w:t xml:space="preserve">důsledky takovéto situace: Katoličtí křesťané, kteří v období své přípravy na rodinný život nerespektovali oficiální morální učení Církve, </w:t>
      </w:r>
      <w:r>
        <w:t>s</w:t>
      </w:r>
      <w:r w:rsidR="003910A2">
        <w:t xml:space="preserve">e po </w:t>
      </w:r>
      <w:r w:rsidR="00307091">
        <w:t>uzavření svátostného manželství</w:t>
      </w:r>
      <w:r w:rsidR="00FB55EE">
        <w:t xml:space="preserve"> vracejí </w:t>
      </w:r>
      <w:r>
        <w:t>v</w:t>
      </w:r>
      <w:r w:rsidR="009620FF">
        <w:t> </w:t>
      </w:r>
      <w:r>
        <w:t>oblasti</w:t>
      </w:r>
      <w:r w:rsidR="00307091">
        <w:t xml:space="preserve"> požadovaných morálních nároků</w:t>
      </w:r>
      <w:r w:rsidR="009620FF">
        <w:t xml:space="preserve"> </w:t>
      </w:r>
      <w:r w:rsidR="00FB55EE">
        <w:t xml:space="preserve">do </w:t>
      </w:r>
      <w:r>
        <w:t xml:space="preserve">bezproblémového </w:t>
      </w:r>
      <w:r w:rsidR="003910A2">
        <w:t xml:space="preserve">způsobu života </w:t>
      </w:r>
      <w:r w:rsidR="00A36AE5">
        <w:t>a působení v</w:t>
      </w:r>
      <w:r w:rsidR="00FB55EE">
        <w:t> </w:t>
      </w:r>
      <w:r w:rsidR="00A36AE5">
        <w:t>Církvi</w:t>
      </w:r>
      <w:r w:rsidR="00FB55EE">
        <w:t xml:space="preserve">. </w:t>
      </w:r>
      <w:r w:rsidR="00F53E5F">
        <w:t>A to na rozdíl od mnohých, kteří po roz</w:t>
      </w:r>
      <w:r w:rsidR="00307091">
        <w:t xml:space="preserve">padu předčasně uzavřeného </w:t>
      </w:r>
      <w:r w:rsidR="00F53E5F">
        <w:t>svátostného manželství vstoupí do druhého svazku</w:t>
      </w:r>
      <w:r w:rsidR="00307091">
        <w:t xml:space="preserve"> a jejichž </w:t>
      </w:r>
      <w:r w:rsidR="006175A2">
        <w:t>další svátostný život je velmi problematický.</w:t>
      </w:r>
      <w:r w:rsidR="00FB55EE">
        <w:t xml:space="preserve"> N</w:t>
      </w:r>
      <w:r w:rsidR="00A36AE5">
        <w:t xml:space="preserve">icméně </w:t>
      </w:r>
      <w:r w:rsidR="003910A2">
        <w:t xml:space="preserve">vracejí se </w:t>
      </w:r>
      <w:r w:rsidR="00A36AE5">
        <w:t xml:space="preserve">s jednou zásadní hlubokou zkušeností, která významně ovlivňuje jejich </w:t>
      </w:r>
      <w:r w:rsidR="00FB55EE">
        <w:t xml:space="preserve">následnou </w:t>
      </w:r>
      <w:r w:rsidR="00A36AE5">
        <w:t>schopnost naslouchat Církvi a přijmout ji jako důležitou orientační autoritu pro je</w:t>
      </w:r>
      <w:r w:rsidR="00307091">
        <w:t>jich osobní i společenský život.</w:t>
      </w:r>
    </w:p>
    <w:p w14:paraId="3C686A69" w14:textId="20E62D50" w:rsidR="00317771" w:rsidRDefault="00A36AE5">
      <w:r>
        <w:t>V</w:t>
      </w:r>
      <w:r w:rsidR="00E6785F">
        <w:t xml:space="preserve">racejí se se zkušeností, že v </w:t>
      </w:r>
      <w:r w:rsidR="00307091">
        <w:t xml:space="preserve">zásadní a </w:t>
      </w:r>
      <w:r>
        <w:t>hlubo</w:t>
      </w:r>
      <w:r w:rsidR="003C635E">
        <w:t>ké osobní otázce</w:t>
      </w:r>
      <w:r>
        <w:t>, v otázce zrání k rozhodnutí pro nerozlučný celoživotní vztah</w:t>
      </w:r>
      <w:r w:rsidR="00307091">
        <w:t>,</w:t>
      </w:r>
      <w:r>
        <w:t xml:space="preserve"> jim </w:t>
      </w:r>
      <w:r w:rsidR="003C635E">
        <w:t xml:space="preserve">ve velmi důležité periodě života </w:t>
      </w:r>
      <w:r>
        <w:t xml:space="preserve">Církev </w:t>
      </w:r>
      <w:r w:rsidR="003910A2">
        <w:t>nebyla</w:t>
      </w:r>
      <w:r>
        <w:t xml:space="preserve"> sroz</w:t>
      </w:r>
      <w:r w:rsidR="00317C0D">
        <w:t>umitelnou a chápající autoritou</w:t>
      </w:r>
      <w:r>
        <w:t>…</w:t>
      </w:r>
    </w:p>
    <w:p w14:paraId="0CC7015C" w14:textId="2AAD33FC" w:rsidR="00A36AE5" w:rsidRDefault="003910A2">
      <w:r>
        <w:t>Tato skutečnost se</w:t>
      </w:r>
      <w:r w:rsidR="00A36AE5">
        <w:t xml:space="preserve"> dle mé zkušenosti velmi negativně </w:t>
      </w:r>
      <w:r>
        <w:t xml:space="preserve">následně </w:t>
      </w:r>
      <w:r w:rsidR="00307091">
        <w:t>promítá do jejich respektu</w:t>
      </w:r>
      <w:r w:rsidR="00A36AE5">
        <w:t xml:space="preserve"> vůči církevním pravidlům a postojům v mnoha dalších oblastech</w:t>
      </w:r>
      <w:r>
        <w:t>, které se jich týkají a které musí řešit</w:t>
      </w:r>
      <w:r w:rsidR="00A36AE5">
        <w:t xml:space="preserve">. </w:t>
      </w:r>
      <w:r w:rsidR="003C635E">
        <w:t>A za které</w:t>
      </w:r>
      <w:r w:rsidR="00307091">
        <w:t xml:space="preserve"> následně </w:t>
      </w:r>
      <w:r w:rsidR="003C635E">
        <w:t>přebírají zodpovědnost.</w:t>
      </w:r>
    </w:p>
    <w:p w14:paraId="498BD746" w14:textId="6B7C6422" w:rsidR="00A36AE5" w:rsidRDefault="00A36AE5">
      <w:r>
        <w:lastRenderedPageBreak/>
        <w:t xml:space="preserve">Vzniká tak </w:t>
      </w:r>
      <w:r w:rsidR="003C635E">
        <w:t xml:space="preserve">početně i vlivem významná </w:t>
      </w:r>
      <w:r>
        <w:t>skupina angažovaných a v Církvi aktivních laiků s rez</w:t>
      </w:r>
      <w:r w:rsidR="005E6661">
        <w:t xml:space="preserve">ervovaným postojem vůči </w:t>
      </w:r>
      <w:r>
        <w:t>autorit</w:t>
      </w:r>
      <w:r w:rsidR="003910A2">
        <w:t xml:space="preserve">ě </w:t>
      </w:r>
      <w:r w:rsidR="008330AB">
        <w:t>C</w:t>
      </w:r>
      <w:r w:rsidR="005E6661">
        <w:t xml:space="preserve">írkve </w:t>
      </w:r>
      <w:r w:rsidR="003910A2">
        <w:t>a samozřejmě v neposlední řad</w:t>
      </w:r>
      <w:r>
        <w:t xml:space="preserve">ě </w:t>
      </w:r>
      <w:r w:rsidR="003910A2">
        <w:t xml:space="preserve">i </w:t>
      </w:r>
      <w:r>
        <w:t>vůči církevní hierarchii.</w:t>
      </w:r>
    </w:p>
    <w:p w14:paraId="14CE82C2" w14:textId="0970BC44" w:rsidR="003C635E" w:rsidRDefault="00A36AE5">
      <w:r>
        <w:t>Myslím, že mnohé důsledky tohoto pociťuje</w:t>
      </w:r>
      <w:r w:rsidR="003C635E">
        <w:t>me</w:t>
      </w:r>
      <w:r>
        <w:t xml:space="preserve"> v naší zemi</w:t>
      </w:r>
      <w:r w:rsidR="00E6785F">
        <w:t xml:space="preserve"> (a domnívám se</w:t>
      </w:r>
      <w:r w:rsidR="00307091">
        <w:t>, že nejen v naší</w:t>
      </w:r>
      <w:r w:rsidR="003C635E">
        <w:t xml:space="preserve"> zemi)</w:t>
      </w:r>
      <w:r>
        <w:t xml:space="preserve"> v posledním</w:t>
      </w:r>
      <w:r w:rsidR="003910A2">
        <w:t xml:space="preserve"> období značně bolestivě.</w:t>
      </w:r>
      <w:r w:rsidR="003C635E">
        <w:t xml:space="preserve"> Jsem hluboce </w:t>
      </w:r>
      <w:r w:rsidR="00307091">
        <w:t xml:space="preserve">přesvědčen, že to má například </w:t>
      </w:r>
      <w:r w:rsidR="003C635E">
        <w:t>značný negativní vliv na připravenost rodičů podporovat rozhodnutí pro duchovní povolání svých dětí.</w:t>
      </w:r>
    </w:p>
    <w:p w14:paraId="517AF649" w14:textId="31DAD300" w:rsidR="00A36AE5" w:rsidRDefault="003910A2">
      <w:r>
        <w:t xml:space="preserve">Proto bych si velmi přál, aby se tato synoda také </w:t>
      </w:r>
      <w:r w:rsidR="00A36AE5">
        <w:t>věnova</w:t>
      </w:r>
      <w:r w:rsidR="00307091">
        <w:t xml:space="preserve">la </w:t>
      </w:r>
      <w:r w:rsidR="003C635E">
        <w:t xml:space="preserve">v síle radostné a osvobozující zvěsti </w:t>
      </w:r>
      <w:r>
        <w:t>evangelia věrnému a zároveň</w:t>
      </w:r>
      <w:r w:rsidR="00BC716D">
        <w:t xml:space="preserve"> pro mladé lidi</w:t>
      </w:r>
      <w:r>
        <w:t xml:space="preserve"> </w:t>
      </w:r>
      <w:r w:rsidR="00BC716D">
        <w:t xml:space="preserve">srozumitelnému a realistickému </w:t>
      </w:r>
      <w:r w:rsidR="00A36AE5">
        <w:t>přístupu k</w:t>
      </w:r>
      <w:r w:rsidR="009620FF">
        <w:t> normám života v tomto období. Ačkoliv p</w:t>
      </w:r>
      <w:r>
        <w:t>řed 50</w:t>
      </w:r>
      <w:r w:rsidR="00491440">
        <w:t xml:space="preserve"> lety </w:t>
      </w:r>
      <w:r w:rsidR="009620FF">
        <w:t>takové období mezi přibližně 15</w:t>
      </w:r>
      <w:r w:rsidR="00307091">
        <w:t>.</w:t>
      </w:r>
      <w:r w:rsidR="009620FF">
        <w:t xml:space="preserve"> a 25</w:t>
      </w:r>
      <w:r w:rsidR="00307091">
        <w:t>.</w:t>
      </w:r>
      <w:r w:rsidR="009620FF">
        <w:t xml:space="preserve"> rokem života</w:t>
      </w:r>
      <w:r w:rsidR="00307091">
        <w:t xml:space="preserve"> mladých lidí </w:t>
      </w:r>
      <w:r w:rsidR="009620FF">
        <w:t xml:space="preserve">ještě </w:t>
      </w:r>
      <w:r w:rsidR="00491440">
        <w:t xml:space="preserve">téměř </w:t>
      </w:r>
      <w:r w:rsidR="008A4760">
        <w:t xml:space="preserve">vůbec </w:t>
      </w:r>
      <w:r w:rsidR="00DE250A">
        <w:t>neexistovalo</w:t>
      </w:r>
      <w:r w:rsidR="00307091">
        <w:t>,</w:t>
      </w:r>
      <w:r w:rsidR="00DE250A">
        <w:t xml:space="preserve"> </w:t>
      </w:r>
      <w:r w:rsidR="008A4760">
        <w:t>dnes</w:t>
      </w:r>
      <w:r w:rsidR="00307091">
        <w:t xml:space="preserve"> hraje </w:t>
      </w:r>
      <w:r w:rsidR="00E6785F">
        <w:t xml:space="preserve">na cestě zrání </w:t>
      </w:r>
      <w:r w:rsidR="008D0377">
        <w:t xml:space="preserve">mladých katolických křesťanů </w:t>
      </w:r>
      <w:r w:rsidR="00491440">
        <w:t xml:space="preserve">významnou roli. </w:t>
      </w:r>
      <w:r w:rsidR="00BC716D">
        <w:t>A zásadním způsobem ovlivňuje prožívání víry v</w:t>
      </w:r>
      <w:r w:rsidR="00E6785F">
        <w:t xml:space="preserve"> následné </w:t>
      </w:r>
      <w:r w:rsidR="00BC716D">
        <w:t xml:space="preserve">dospělosti. </w:t>
      </w:r>
      <w:r w:rsidR="00491440">
        <w:t>Myslím</w:t>
      </w:r>
      <w:r w:rsidR="00E6785F">
        <w:t xml:space="preserve"> proto</w:t>
      </w:r>
      <w:r w:rsidR="00491440">
        <w:t>, že</w:t>
      </w:r>
      <w:r w:rsidR="00307091">
        <w:t xml:space="preserve"> toto téma</w:t>
      </w:r>
      <w:r w:rsidR="00491440">
        <w:t xml:space="preserve"> </w:t>
      </w:r>
      <w:r w:rsidR="00DE250A">
        <w:t xml:space="preserve">by mělo být </w:t>
      </w:r>
      <w:r w:rsidR="00FE4B15">
        <w:t>jednou</w:t>
      </w:r>
      <w:r w:rsidR="00DE250A">
        <w:t xml:space="preserve"> z výzev pro naše synodní přemýšlení, modlitby a rozlišování.</w:t>
      </w:r>
      <w:bookmarkStart w:id="0" w:name="_GoBack"/>
      <w:bookmarkEnd w:id="0"/>
    </w:p>
    <w:sectPr w:rsidR="00A3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EF4B8E" w16cid:durableId="1F469631"/>
  <w16cid:commentId w16cid:paraId="42327136" w16cid:durableId="1F4696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7F"/>
    <w:rsid w:val="00062B0E"/>
    <w:rsid w:val="000D6EBE"/>
    <w:rsid w:val="000E7EF5"/>
    <w:rsid w:val="001369B7"/>
    <w:rsid w:val="00160E91"/>
    <w:rsid w:val="001A433B"/>
    <w:rsid w:val="001B5176"/>
    <w:rsid w:val="001F21F6"/>
    <w:rsid w:val="00260D18"/>
    <w:rsid w:val="002D0AFF"/>
    <w:rsid w:val="00307091"/>
    <w:rsid w:val="00317771"/>
    <w:rsid w:val="00317C0D"/>
    <w:rsid w:val="00320471"/>
    <w:rsid w:val="003416BB"/>
    <w:rsid w:val="003610FC"/>
    <w:rsid w:val="00384981"/>
    <w:rsid w:val="003910A2"/>
    <w:rsid w:val="003C635E"/>
    <w:rsid w:val="003C6EDE"/>
    <w:rsid w:val="003E31DF"/>
    <w:rsid w:val="00400FCD"/>
    <w:rsid w:val="0042727F"/>
    <w:rsid w:val="00484C31"/>
    <w:rsid w:val="00491440"/>
    <w:rsid w:val="005323F2"/>
    <w:rsid w:val="005328BF"/>
    <w:rsid w:val="005600BA"/>
    <w:rsid w:val="00570B9F"/>
    <w:rsid w:val="005B3822"/>
    <w:rsid w:val="005B4C0A"/>
    <w:rsid w:val="005E6297"/>
    <w:rsid w:val="005E6661"/>
    <w:rsid w:val="006175A2"/>
    <w:rsid w:val="00636994"/>
    <w:rsid w:val="00657866"/>
    <w:rsid w:val="006D4F42"/>
    <w:rsid w:val="00741891"/>
    <w:rsid w:val="0074751B"/>
    <w:rsid w:val="007E239B"/>
    <w:rsid w:val="00813C2C"/>
    <w:rsid w:val="008330AB"/>
    <w:rsid w:val="00842BC1"/>
    <w:rsid w:val="0088799F"/>
    <w:rsid w:val="008A4760"/>
    <w:rsid w:val="008C46C3"/>
    <w:rsid w:val="008D0377"/>
    <w:rsid w:val="008F4706"/>
    <w:rsid w:val="00955B9E"/>
    <w:rsid w:val="009620FF"/>
    <w:rsid w:val="009C4742"/>
    <w:rsid w:val="009F013F"/>
    <w:rsid w:val="009F1387"/>
    <w:rsid w:val="00A333AA"/>
    <w:rsid w:val="00A36AE5"/>
    <w:rsid w:val="00A447A4"/>
    <w:rsid w:val="00A753AC"/>
    <w:rsid w:val="00AE5D37"/>
    <w:rsid w:val="00AE6E59"/>
    <w:rsid w:val="00B05C99"/>
    <w:rsid w:val="00B93361"/>
    <w:rsid w:val="00BC716D"/>
    <w:rsid w:val="00C446D2"/>
    <w:rsid w:val="00C8676E"/>
    <w:rsid w:val="00CF172E"/>
    <w:rsid w:val="00CF3B21"/>
    <w:rsid w:val="00D42898"/>
    <w:rsid w:val="00DA3835"/>
    <w:rsid w:val="00DE250A"/>
    <w:rsid w:val="00E6785F"/>
    <w:rsid w:val="00EA73FF"/>
    <w:rsid w:val="00EC507D"/>
    <w:rsid w:val="00F53E5F"/>
    <w:rsid w:val="00F868D6"/>
    <w:rsid w:val="00FB24C7"/>
    <w:rsid w:val="00FB55EE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7325"/>
  <w15:chartTrackingRefBased/>
  <w15:docId w15:val="{2E54E3F4-566B-44EF-AD0D-D6652A8B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C50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0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50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0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0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1178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2018-09-27T17:58:00Z</dcterms:created>
  <dcterms:modified xsi:type="dcterms:W3CDTF">2018-10-05T07:33:00Z</dcterms:modified>
</cp:coreProperties>
</file>